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2" w:type="dxa"/>
        <w:tblInd w:w="-567" w:type="dxa"/>
        <w:tblLook w:val="01E0" w:firstRow="1" w:lastRow="1" w:firstColumn="1" w:lastColumn="1" w:noHBand="0" w:noVBand="0"/>
      </w:tblPr>
      <w:tblGrid>
        <w:gridCol w:w="4962"/>
        <w:gridCol w:w="5850"/>
      </w:tblGrid>
      <w:tr w:rsidR="00FC7FFB" w:rsidRPr="00F61986" w:rsidTr="001B425D">
        <w:tc>
          <w:tcPr>
            <w:tcW w:w="4962" w:type="dxa"/>
          </w:tcPr>
          <w:p w:rsidR="00FC7FFB" w:rsidRPr="00F61986" w:rsidRDefault="00FC7FFB" w:rsidP="00AC36A8">
            <w:pPr>
              <w:spacing w:before="0" w:beforeAutospacing="0" w:after="0" w:line="240" w:lineRule="auto"/>
              <w:jc w:val="center"/>
              <w:rPr>
                <w:sz w:val="24"/>
                <w:szCs w:val="24"/>
                <w:lang w:val="pt-BR"/>
              </w:rPr>
            </w:pPr>
            <w:r w:rsidRPr="00F61986">
              <w:rPr>
                <w:sz w:val="24"/>
                <w:szCs w:val="24"/>
                <w:lang w:val="pt-BR"/>
              </w:rPr>
              <w:t>SỞ LAO ĐÔNG TB &amp; XH QUẢNG NINH</w:t>
            </w:r>
          </w:p>
          <w:p w:rsidR="00FC7FFB" w:rsidRPr="00F61986" w:rsidRDefault="00FC7FFB" w:rsidP="00AC36A8">
            <w:pPr>
              <w:spacing w:before="0" w:beforeAutospacing="0" w:after="0" w:line="240" w:lineRule="auto"/>
              <w:jc w:val="center"/>
              <w:rPr>
                <w:b/>
                <w:sz w:val="24"/>
                <w:szCs w:val="24"/>
                <w:lang w:val="pt-BR"/>
              </w:rPr>
            </w:pPr>
            <w:r w:rsidRPr="00F61986">
              <w:rPr>
                <w:b/>
                <w:sz w:val="24"/>
                <w:szCs w:val="24"/>
                <w:lang w:val="pt-BR"/>
              </w:rPr>
              <w:t xml:space="preserve">TRUNG TÂM CÔNG TÁC XÃ HỘI </w:t>
            </w:r>
          </w:p>
          <w:p w:rsidR="00FC7FFB" w:rsidRPr="00F61986" w:rsidRDefault="00520F3E" w:rsidP="00AC36A8">
            <w:pPr>
              <w:spacing w:before="0" w:beforeAutospacing="0" w:after="0" w:line="240" w:lineRule="auto"/>
              <w:jc w:val="center"/>
              <w:rPr>
                <w:i/>
                <w:sz w:val="24"/>
                <w:szCs w:val="24"/>
                <w:lang w:val="pt-BR"/>
              </w:rPr>
            </w:pPr>
            <w:r>
              <w:rPr>
                <w:i/>
                <w:noProof/>
                <w:sz w:val="24"/>
                <w:szCs w:val="24"/>
                <w:lang w:val="vi-VN" w:eastAsia="vi-VN"/>
              </w:rPr>
              <w:pict>
                <v:line id="Straight Connector 1" o:spid="_x0000_s1027" style="position:absolute;left:0;text-align:left;z-index:251661312;visibility:visible" from="81.9pt,1.65pt" to="159.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" strokeweight=".5pt">
                  <v:stroke joinstyle="miter"/>
                </v:line>
              </w:pict>
            </w:r>
          </w:p>
        </w:tc>
        <w:tc>
          <w:tcPr>
            <w:tcW w:w="5850" w:type="dxa"/>
          </w:tcPr>
          <w:p w:rsidR="00FC7FFB" w:rsidRPr="00F61986" w:rsidRDefault="00FC7FFB" w:rsidP="00AC36A8">
            <w:pPr>
              <w:spacing w:before="0" w:beforeAutospacing="0" w:after="0" w:line="240" w:lineRule="auto"/>
              <w:jc w:val="center"/>
              <w:rPr>
                <w:b/>
                <w:sz w:val="24"/>
                <w:szCs w:val="24"/>
                <w:lang w:val="pt-BR"/>
              </w:rPr>
            </w:pPr>
            <w:r w:rsidRPr="00F61986">
              <w:rPr>
                <w:b/>
                <w:sz w:val="24"/>
                <w:szCs w:val="24"/>
                <w:lang w:val="pt-BR"/>
              </w:rPr>
              <w:t>CỘNG HÒA XÃ HỘI CHỦ NGHĨA VIỆT NAM</w:t>
            </w:r>
          </w:p>
          <w:p w:rsidR="00FC7FFB" w:rsidRPr="00F61986" w:rsidRDefault="00520F3E" w:rsidP="00AC36A8">
            <w:pPr>
              <w:spacing w:before="0" w:beforeAutospacing="0" w:after="0" w:line="240" w:lineRule="auto"/>
              <w:jc w:val="center"/>
              <w:rPr>
                <w:b/>
                <w:sz w:val="26"/>
                <w:szCs w:val="26"/>
              </w:rPr>
            </w:pPr>
            <w:r>
              <w:rPr>
                <w:noProof/>
                <w:sz w:val="26"/>
                <w:szCs w:val="26"/>
                <w:lang w:val="vi-VN" w:eastAsia="vi-VN"/>
              </w:rPr>
              <w:pict>
                <v:line id="Straight Connector 2" o:spid="_x0000_s1026" style="position:absolute;left:0;text-align:left;flip:y;z-index:251660288;visibility:visible;mso-wrap-distance-top:-3e-5mm;mso-wrap-distance-bottom:-3e-5mm" from="63.3pt,15.45pt" to="21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4b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"/>
              </w:pict>
            </w:r>
            <w:r w:rsidR="00FC7FFB" w:rsidRPr="00F61986">
              <w:rPr>
                <w:b/>
                <w:sz w:val="26"/>
                <w:szCs w:val="26"/>
              </w:rPr>
              <w:t>Độc</w:t>
            </w:r>
            <w:r w:rsidR="00AC36A8">
              <w:rPr>
                <w:b/>
                <w:sz w:val="26"/>
                <w:szCs w:val="26"/>
              </w:rPr>
              <w:t xml:space="preserve"> </w:t>
            </w:r>
            <w:r w:rsidR="00FC7FFB" w:rsidRPr="00F61986">
              <w:rPr>
                <w:b/>
                <w:sz w:val="26"/>
                <w:szCs w:val="26"/>
              </w:rPr>
              <w:t>lập - Tự do - Hạnh</w:t>
            </w:r>
            <w:r w:rsidR="00AC36A8">
              <w:rPr>
                <w:b/>
                <w:sz w:val="26"/>
                <w:szCs w:val="26"/>
              </w:rPr>
              <w:t xml:space="preserve"> </w:t>
            </w:r>
            <w:r w:rsidR="00FC7FFB" w:rsidRPr="00F61986">
              <w:rPr>
                <w:b/>
                <w:sz w:val="26"/>
                <w:szCs w:val="26"/>
              </w:rPr>
              <w:t>phúc</w:t>
            </w:r>
          </w:p>
        </w:tc>
      </w:tr>
      <w:tr w:rsidR="00FC7FFB" w:rsidRPr="00A5774A" w:rsidTr="001B425D">
        <w:tc>
          <w:tcPr>
            <w:tcW w:w="4962" w:type="dxa"/>
          </w:tcPr>
          <w:p w:rsidR="00FC7FFB" w:rsidRPr="00F61986" w:rsidRDefault="00FC7FFB" w:rsidP="00AC36A8">
            <w:pPr>
              <w:spacing w:before="0" w:beforeAutospacing="0" w:after="0" w:line="240" w:lineRule="auto"/>
              <w:jc w:val="center"/>
              <w:rPr>
                <w:sz w:val="24"/>
                <w:szCs w:val="24"/>
                <w:lang w:val="pt-BR"/>
              </w:rPr>
            </w:pPr>
          </w:p>
          <w:p w:rsidR="00FC7FFB" w:rsidRPr="00F61986" w:rsidRDefault="00FC7FFB" w:rsidP="00AC36A8">
            <w:pPr>
              <w:spacing w:before="0" w:beforeAutospacing="0" w:after="0" w:line="240" w:lineRule="auto"/>
              <w:rPr>
                <w:sz w:val="24"/>
                <w:szCs w:val="24"/>
                <w:lang w:val="pt-BR"/>
              </w:rPr>
            </w:pPr>
          </w:p>
        </w:tc>
        <w:tc>
          <w:tcPr>
            <w:tcW w:w="5850" w:type="dxa"/>
          </w:tcPr>
          <w:p w:rsidR="00FC7FFB" w:rsidRDefault="00FC7FFB" w:rsidP="00AC36A8">
            <w:pPr>
              <w:spacing w:before="0" w:beforeAutospacing="0" w:after="0" w:line="240" w:lineRule="auto"/>
              <w:rPr>
                <w:i/>
                <w:lang w:val="pt-BR"/>
              </w:rPr>
            </w:pPr>
            <w:r w:rsidRPr="00F61986">
              <w:rPr>
                <w:i/>
                <w:lang w:val="pt-BR"/>
              </w:rPr>
              <w:t xml:space="preserve">        Quảng Ninh, ngày </w:t>
            </w:r>
            <w:r w:rsidR="00620B15">
              <w:rPr>
                <w:i/>
                <w:lang w:val="pt-BR"/>
              </w:rPr>
              <w:t>2</w:t>
            </w:r>
            <w:r w:rsidR="00AF4224">
              <w:rPr>
                <w:i/>
                <w:lang w:val="pt-BR"/>
              </w:rPr>
              <w:t>6</w:t>
            </w:r>
            <w:r w:rsidRPr="00F61986">
              <w:rPr>
                <w:i/>
                <w:lang w:val="pt-BR"/>
              </w:rPr>
              <w:t xml:space="preserve"> tháng </w:t>
            </w:r>
            <w:r w:rsidR="00620B15">
              <w:rPr>
                <w:i/>
                <w:lang w:val="pt-BR"/>
              </w:rPr>
              <w:t>10</w:t>
            </w:r>
            <w:r w:rsidR="000B3DA0">
              <w:rPr>
                <w:i/>
                <w:lang w:val="pt-BR"/>
              </w:rPr>
              <w:t xml:space="preserve"> năm 2020</w:t>
            </w:r>
          </w:p>
          <w:p w:rsidR="00AC36A8" w:rsidRPr="00A5774A" w:rsidRDefault="00AC36A8" w:rsidP="00AC36A8">
            <w:pPr>
              <w:spacing w:before="0" w:beforeAutospacing="0" w:after="0" w:line="240" w:lineRule="auto"/>
              <w:rPr>
                <w:i/>
                <w:lang w:val="pt-BR"/>
              </w:rPr>
            </w:pPr>
          </w:p>
        </w:tc>
      </w:tr>
    </w:tbl>
    <w:p w:rsidR="00FC7FFB" w:rsidRPr="00F61986" w:rsidRDefault="00FC7FFB" w:rsidP="00AC36A8">
      <w:pPr>
        <w:spacing w:before="0" w:beforeAutospacing="0" w:after="0" w:line="240" w:lineRule="auto"/>
        <w:jc w:val="center"/>
        <w:rPr>
          <w:b/>
          <w:lang w:val="pt-BR"/>
        </w:rPr>
      </w:pPr>
      <w:r w:rsidRPr="00F61986">
        <w:rPr>
          <w:b/>
          <w:lang w:val="pt-BR"/>
        </w:rPr>
        <w:t>NỘI DUNG ĐƯA TIN BÀI LÊN WEBSITE TRUNG TÂM;</w:t>
      </w:r>
    </w:p>
    <w:p w:rsidR="00FC7FFB" w:rsidRPr="00F61986" w:rsidRDefault="00FC7FFB" w:rsidP="00AC36A8">
      <w:pPr>
        <w:spacing w:before="0" w:beforeAutospacing="0" w:after="0" w:line="240" w:lineRule="auto"/>
        <w:jc w:val="center"/>
        <w:rPr>
          <w:b/>
          <w:lang w:val="pt-BR"/>
        </w:rPr>
      </w:pPr>
      <w:r w:rsidRPr="00F61986">
        <w:rPr>
          <w:b/>
          <w:lang w:val="pt-BR"/>
        </w:rPr>
        <w:t>CỔNG THÔNG TIN ĐIỆN TỬ CỦA SỞ</w:t>
      </w:r>
    </w:p>
    <w:p w:rsidR="00FC7FFB" w:rsidRPr="00F61986" w:rsidRDefault="00FC7FFB" w:rsidP="00AC36A8">
      <w:pPr>
        <w:spacing w:before="0" w:beforeAutospacing="0" w:after="0" w:line="240" w:lineRule="auto"/>
        <w:rPr>
          <w:lang w:val="pt-BR"/>
        </w:rPr>
      </w:pPr>
    </w:p>
    <w:p w:rsidR="00FC7FFB" w:rsidRPr="00F61986" w:rsidRDefault="00FC7FFB" w:rsidP="00AC36A8">
      <w:pPr>
        <w:spacing w:before="0" w:beforeAutospacing="0" w:after="0" w:line="240" w:lineRule="auto"/>
        <w:ind w:firstLine="720"/>
        <w:jc w:val="both"/>
        <w:rPr>
          <w:lang w:val="pt-BR"/>
        </w:rPr>
      </w:pPr>
      <w:r w:rsidRPr="00F61986">
        <w:rPr>
          <w:lang w:val="pt-BR"/>
        </w:rPr>
        <w:t xml:space="preserve">1. Họ và tên người đưa tin bài: </w:t>
      </w:r>
      <w:r w:rsidRPr="00F61986">
        <w:rPr>
          <w:b/>
          <w:lang w:val="pt-BR"/>
        </w:rPr>
        <w:t>Đinh Thị Hương Thảo</w:t>
      </w:r>
    </w:p>
    <w:p w:rsidR="00FC7FFB" w:rsidRPr="00A5774A" w:rsidRDefault="00FC7FFB" w:rsidP="00AC36A8">
      <w:pPr>
        <w:spacing w:before="0" w:beforeAutospacing="0" w:after="0" w:line="240" w:lineRule="auto"/>
        <w:ind w:firstLine="720"/>
        <w:jc w:val="both"/>
        <w:rPr>
          <w:lang w:val="pt-BR"/>
        </w:rPr>
      </w:pPr>
      <w:r w:rsidRPr="00A5774A">
        <w:rPr>
          <w:lang w:val="pt-BR"/>
        </w:rPr>
        <w:t>2. Nội dung tin</w:t>
      </w:r>
      <w:r w:rsidRPr="002F2089">
        <w:rPr>
          <w:lang w:val="pt-BR"/>
        </w:rPr>
        <w:t>/</w:t>
      </w:r>
      <w:r w:rsidRPr="00A5774A">
        <w:rPr>
          <w:lang w:val="pt-BR"/>
        </w:rPr>
        <w:t>bài:</w:t>
      </w:r>
      <w:r w:rsidR="00AC36A8">
        <w:rPr>
          <w:lang w:val="pt-BR"/>
        </w:rPr>
        <w:t xml:space="preserve"> </w:t>
      </w:r>
    </w:p>
    <w:p w:rsidR="00A33201" w:rsidRPr="00A5774A" w:rsidRDefault="00FC7FFB" w:rsidP="00AC36A8">
      <w:pPr>
        <w:spacing w:before="0" w:beforeAutospacing="0" w:after="0" w:line="240" w:lineRule="auto"/>
        <w:ind w:firstLine="720"/>
        <w:rPr>
          <w:b/>
          <w:lang w:val="pt-BR"/>
        </w:rPr>
      </w:pPr>
      <w:r w:rsidRPr="00A5774A">
        <w:rPr>
          <w:lang w:val="pt-BR"/>
        </w:rPr>
        <w:t xml:space="preserve">- Mục đưa tin: </w:t>
      </w:r>
      <w:r w:rsidR="00482F48">
        <w:rPr>
          <w:b/>
          <w:lang w:val="pt-BR"/>
        </w:rPr>
        <w:t xml:space="preserve">Tin </w:t>
      </w:r>
    </w:p>
    <w:p w:rsidR="00B87801" w:rsidRPr="00B87801" w:rsidRDefault="00FC7FFB" w:rsidP="00956B67">
      <w:pPr>
        <w:pStyle w:val="Heading1"/>
        <w:shd w:val="clear" w:color="auto" w:fill="FFFFFF"/>
        <w:spacing w:before="0" w:beforeAutospacing="0" w:after="0" w:afterAutospacing="0"/>
        <w:ind w:firstLine="720"/>
        <w:jc w:val="both"/>
        <w:rPr>
          <w:rFonts w:eastAsiaTheme="minorHAnsi" w:cstheme="minorBidi"/>
          <w:bCs w:val="0"/>
          <w:kern w:val="0"/>
          <w:sz w:val="28"/>
          <w:szCs w:val="22"/>
          <w:lang w:val="pt-BR"/>
        </w:rPr>
      </w:pPr>
      <w:r w:rsidRPr="00375D69">
        <w:rPr>
          <w:rFonts w:eastAsiaTheme="minorHAnsi" w:cstheme="minorBidi"/>
          <w:b w:val="0"/>
          <w:bCs w:val="0"/>
          <w:kern w:val="0"/>
          <w:sz w:val="28"/>
          <w:szCs w:val="22"/>
          <w:lang w:val="pt-BR"/>
        </w:rPr>
        <w:t>-</w:t>
      </w:r>
      <w:r w:rsidR="00AC36A8" w:rsidRPr="00375D69">
        <w:rPr>
          <w:rFonts w:eastAsiaTheme="minorHAnsi" w:cstheme="minorBidi"/>
          <w:b w:val="0"/>
          <w:bCs w:val="0"/>
          <w:kern w:val="0"/>
          <w:sz w:val="28"/>
          <w:szCs w:val="22"/>
          <w:lang w:val="pt-BR"/>
        </w:rPr>
        <w:t xml:space="preserve"> </w:t>
      </w:r>
      <w:r w:rsidRPr="00375D69">
        <w:rPr>
          <w:rFonts w:eastAsiaTheme="minorHAnsi" w:cstheme="minorBidi"/>
          <w:b w:val="0"/>
          <w:bCs w:val="0"/>
          <w:kern w:val="0"/>
          <w:sz w:val="28"/>
          <w:szCs w:val="22"/>
          <w:lang w:val="pt-BR"/>
        </w:rPr>
        <w:t>Tên tiêu đề:</w:t>
      </w:r>
      <w:r w:rsidR="00602A09">
        <w:rPr>
          <w:rFonts w:eastAsiaTheme="minorHAnsi" w:cstheme="minorBidi"/>
          <w:b w:val="0"/>
          <w:bCs w:val="0"/>
          <w:kern w:val="0"/>
          <w:sz w:val="28"/>
          <w:szCs w:val="22"/>
          <w:lang w:val="pt-BR"/>
        </w:rPr>
        <w:t xml:space="preserve"> </w:t>
      </w:r>
      <w:r w:rsidR="00B87801" w:rsidRPr="003D1885">
        <w:rPr>
          <w:rFonts w:eastAsiaTheme="minorHAnsi" w:cstheme="minorBidi"/>
          <w:bCs w:val="0"/>
          <w:kern w:val="0"/>
          <w:sz w:val="28"/>
          <w:szCs w:val="22"/>
          <w:lang w:val="pt-BR"/>
        </w:rPr>
        <w:t xml:space="preserve">Đoàn công tác </w:t>
      </w:r>
      <w:r w:rsidR="00B87801" w:rsidRPr="00B87801">
        <w:rPr>
          <w:rFonts w:eastAsiaTheme="minorHAnsi" w:cstheme="minorBidi"/>
          <w:bCs w:val="0"/>
          <w:kern w:val="0"/>
          <w:sz w:val="28"/>
          <w:szCs w:val="22"/>
          <w:lang w:val="pt-BR"/>
        </w:rPr>
        <w:t>Bệnh viện Chỉ</w:t>
      </w:r>
      <w:r w:rsidR="00B87801">
        <w:rPr>
          <w:rFonts w:eastAsiaTheme="minorHAnsi" w:cstheme="minorBidi"/>
          <w:bCs w:val="0"/>
          <w:kern w:val="0"/>
          <w:sz w:val="28"/>
          <w:szCs w:val="22"/>
          <w:lang w:val="pt-BR"/>
        </w:rPr>
        <w:t>nh hình và phục</w:t>
      </w:r>
      <w:r w:rsidR="00B87801" w:rsidRPr="00B87801">
        <w:rPr>
          <w:rFonts w:eastAsiaTheme="minorHAnsi" w:cstheme="minorBidi"/>
          <w:bCs w:val="0"/>
          <w:kern w:val="0"/>
          <w:sz w:val="28"/>
          <w:szCs w:val="22"/>
          <w:lang w:val="pt-BR"/>
        </w:rPr>
        <w:t xml:space="preserve"> hồi chức năng Cần Thơ</w:t>
      </w:r>
      <w:r w:rsidR="00B87801" w:rsidRPr="003D1885">
        <w:rPr>
          <w:rFonts w:eastAsiaTheme="minorHAnsi" w:cstheme="minorBidi"/>
          <w:bCs w:val="0"/>
          <w:kern w:val="0"/>
          <w:sz w:val="28"/>
          <w:szCs w:val="22"/>
          <w:lang w:val="pt-BR"/>
        </w:rPr>
        <w:t xml:space="preserve"> trao đổi, học tập kinh nghiệm tại</w:t>
      </w:r>
      <w:r w:rsidR="00B87801" w:rsidRPr="00B87801">
        <w:rPr>
          <w:rFonts w:eastAsiaTheme="minorHAnsi" w:cstheme="minorBidi"/>
          <w:bCs w:val="0"/>
          <w:kern w:val="0"/>
          <w:sz w:val="28"/>
          <w:szCs w:val="22"/>
          <w:lang w:val="pt-BR"/>
        </w:rPr>
        <w:t xml:space="preserve"> Trung tâm Công tác xã hội tỉnh</w:t>
      </w:r>
      <w:r w:rsidR="00B87801" w:rsidRPr="003D1885">
        <w:rPr>
          <w:rFonts w:eastAsiaTheme="minorHAnsi" w:cstheme="minorBidi"/>
          <w:bCs w:val="0"/>
          <w:kern w:val="0"/>
          <w:sz w:val="28"/>
          <w:szCs w:val="22"/>
          <w:lang w:val="pt-BR"/>
        </w:rPr>
        <w:t xml:space="preserve"> Quảng Ninh</w:t>
      </w:r>
    </w:p>
    <w:p w:rsidR="00A5774A" w:rsidRDefault="00A5774A" w:rsidP="00AC36A8">
      <w:pPr>
        <w:spacing w:before="0" w:beforeAutospacing="0" w:after="0" w:line="240" w:lineRule="auto"/>
        <w:ind w:firstLine="720"/>
        <w:jc w:val="both"/>
        <w:rPr>
          <w:rFonts w:eastAsia="Times New Roman" w:cs="Times New Roman"/>
          <w:b/>
          <w:bCs/>
          <w:color w:val="000000"/>
          <w:kern w:val="36"/>
          <w:szCs w:val="28"/>
        </w:rPr>
      </w:pPr>
    </w:p>
    <w:p w:rsidR="00AC36A8" w:rsidRPr="00A5774A" w:rsidRDefault="00B87801" w:rsidP="007946E4">
      <w:pPr>
        <w:jc w:val="center"/>
      </w:pPr>
      <w:r w:rsidRPr="003D1885">
        <w:rPr>
          <w:noProof/>
        </w:rPr>
        <w:drawing>
          <wp:inline distT="0" distB="0" distL="0" distR="0">
            <wp:extent cx="5943600" cy="2971800"/>
            <wp:effectExtent l="0" t="0" r="0" b="0"/>
            <wp:docPr id="8" name="Ảnh 8" descr="D:\THẢO\Ảnh nghiệp vụ\Cần Thơ\122447097_4577622678975447_13566208758681873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HẢO\Ảnh nghiệp vụ\Cần Thơ\122447097_4577622678975447_1356620875868187385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B87801" w:rsidRDefault="00B87801" w:rsidP="00B87801">
      <w:pPr>
        <w:spacing w:before="0" w:beforeAutospacing="0"/>
        <w:ind w:firstLine="720"/>
        <w:jc w:val="center"/>
        <w:rPr>
          <w:i/>
          <w:sz w:val="22"/>
        </w:rPr>
      </w:pPr>
      <w:r>
        <w:rPr>
          <w:i/>
          <w:sz w:val="22"/>
        </w:rPr>
        <w:t xml:space="preserve">Ảnh: Ông. Nguyễn Xuân Huy, Trưởng phòng Can thiệp - Hỗ trợ </w:t>
      </w:r>
      <w:r w:rsidR="003F0710">
        <w:rPr>
          <w:i/>
          <w:sz w:val="22"/>
        </w:rPr>
        <w:t xml:space="preserve">chia sẻ </w:t>
      </w:r>
      <w:r w:rsidR="00482F48" w:rsidRPr="00482F48">
        <w:rPr>
          <w:i/>
          <w:sz w:val="22"/>
        </w:rPr>
        <w:t>Đề án “</w:t>
      </w:r>
      <w:r w:rsidR="00482F48">
        <w:rPr>
          <w:i/>
          <w:sz w:val="22"/>
        </w:rPr>
        <w:t>T</w:t>
      </w:r>
      <w:r w:rsidR="00482F48" w:rsidRPr="00482F48">
        <w:rPr>
          <w:i/>
          <w:sz w:val="22"/>
        </w:rPr>
        <w:t xml:space="preserve">hí điểm tổ chức hoạt động sàng lọc, can thiệp và trị liệu tâm lý cho trẻ rối nhiễu tâm trí, tự kỷ, có thu phí tại Trung tâm </w:t>
      </w:r>
      <w:bookmarkStart w:id="0" w:name="_GoBack"/>
      <w:bookmarkEnd w:id="0"/>
      <w:r w:rsidR="00482F48" w:rsidRPr="00482F48">
        <w:rPr>
          <w:i/>
          <w:sz w:val="22"/>
        </w:rPr>
        <w:t>Công tác xã hội tỉnh Quảng Ninh</w:t>
      </w:r>
      <w:r w:rsidR="00482F48">
        <w:rPr>
          <w:i/>
          <w:sz w:val="22"/>
        </w:rPr>
        <w:t>”</w:t>
      </w:r>
    </w:p>
    <w:p w:rsidR="00FC7FFB" w:rsidRDefault="00FC7FFB" w:rsidP="00A75BC5">
      <w:pPr>
        <w:spacing w:before="0" w:beforeAutospacing="0"/>
        <w:jc w:val="center"/>
      </w:pPr>
    </w:p>
    <w:p w:rsidR="00B87801" w:rsidRPr="0025494C" w:rsidRDefault="000C06CD" w:rsidP="00631536">
      <w:pPr>
        <w:shd w:val="clear" w:color="auto" w:fill="FFFFFF"/>
        <w:spacing w:before="0" w:beforeAutospacing="0" w:line="270" w:lineRule="atLeast"/>
        <w:ind w:firstLine="720"/>
        <w:jc w:val="both"/>
        <w:rPr>
          <w:rFonts w:eastAsia="Times New Roman" w:cs="Times New Roman"/>
          <w:bCs/>
          <w:color w:val="000000" w:themeColor="text1"/>
          <w:kern w:val="36"/>
          <w:szCs w:val="28"/>
        </w:rPr>
      </w:pPr>
      <w:r w:rsidRPr="0025494C">
        <w:rPr>
          <w:rFonts w:eastAsia="Times New Roman" w:cs="Times New Roman"/>
          <w:bCs/>
          <w:color w:val="000000" w:themeColor="text1"/>
          <w:kern w:val="36"/>
          <w:szCs w:val="28"/>
        </w:rPr>
        <w:t>N</w:t>
      </w:r>
      <w:r w:rsidR="00B87801" w:rsidRPr="0025494C">
        <w:rPr>
          <w:rFonts w:eastAsia="Times New Roman" w:cs="Times New Roman"/>
          <w:bCs/>
          <w:color w:val="000000" w:themeColor="text1"/>
          <w:kern w:val="36"/>
          <w:szCs w:val="28"/>
        </w:rPr>
        <w:t xml:space="preserve">gày </w:t>
      </w:r>
      <w:r w:rsidRPr="0025494C">
        <w:rPr>
          <w:rFonts w:eastAsia="Times New Roman" w:cs="Times New Roman"/>
          <w:bCs/>
          <w:color w:val="000000" w:themeColor="text1"/>
          <w:kern w:val="36"/>
          <w:szCs w:val="28"/>
        </w:rPr>
        <w:t>22</w:t>
      </w:r>
      <w:r w:rsidR="00B87801" w:rsidRPr="0025494C">
        <w:rPr>
          <w:rFonts w:eastAsia="Times New Roman" w:cs="Times New Roman"/>
          <w:bCs/>
          <w:color w:val="000000" w:themeColor="text1"/>
          <w:kern w:val="36"/>
          <w:szCs w:val="28"/>
        </w:rPr>
        <w:t xml:space="preserve">/10, Đoàn công tác của </w:t>
      </w:r>
      <w:r w:rsidR="00A8189D" w:rsidRPr="0025494C">
        <w:rPr>
          <w:bCs/>
          <w:color w:val="000000" w:themeColor="text1"/>
          <w:lang w:val="pt-BR"/>
        </w:rPr>
        <w:t>Bệnh viện Chỉnh hình và Phục hồi chức năng Cần Thơ</w:t>
      </w:r>
      <w:r w:rsidR="00A8189D" w:rsidRPr="0025494C">
        <w:rPr>
          <w:b/>
          <w:bCs/>
          <w:color w:val="000000" w:themeColor="text1"/>
          <w:lang w:val="pt-BR"/>
        </w:rPr>
        <w:t xml:space="preserve"> </w:t>
      </w:r>
      <w:r w:rsidR="00B87801" w:rsidRPr="0025494C">
        <w:rPr>
          <w:rFonts w:eastAsia="Times New Roman" w:cs="Times New Roman"/>
          <w:bCs/>
          <w:color w:val="000000" w:themeColor="text1"/>
          <w:kern w:val="36"/>
          <w:szCs w:val="28"/>
        </w:rPr>
        <w:t xml:space="preserve">do </w:t>
      </w:r>
      <w:r w:rsidR="00F15281">
        <w:rPr>
          <w:rFonts w:eastAsia="Times New Roman" w:cs="Times New Roman"/>
          <w:bCs/>
          <w:color w:val="000000" w:themeColor="text1"/>
          <w:kern w:val="36"/>
          <w:szCs w:val="28"/>
        </w:rPr>
        <w:t>ông</w:t>
      </w:r>
      <w:r w:rsidR="00B87801" w:rsidRPr="0025494C">
        <w:rPr>
          <w:rFonts w:eastAsia="Times New Roman" w:cs="Times New Roman"/>
          <w:bCs/>
          <w:color w:val="000000" w:themeColor="text1"/>
          <w:kern w:val="36"/>
          <w:szCs w:val="28"/>
        </w:rPr>
        <w:t xml:space="preserve"> </w:t>
      </w:r>
      <w:r w:rsidR="00153FBD" w:rsidRPr="0025494C">
        <w:rPr>
          <w:rFonts w:eastAsia="Times New Roman" w:cs="Times New Roman"/>
          <w:bCs/>
          <w:color w:val="000000" w:themeColor="text1"/>
          <w:kern w:val="36"/>
          <w:szCs w:val="28"/>
        </w:rPr>
        <w:t>Trương Hữu Đức</w:t>
      </w:r>
      <w:r w:rsidR="00B87801" w:rsidRPr="0025494C">
        <w:rPr>
          <w:rFonts w:eastAsia="Times New Roman" w:cs="Times New Roman"/>
          <w:bCs/>
          <w:color w:val="000000" w:themeColor="text1"/>
          <w:kern w:val="36"/>
          <w:szCs w:val="28"/>
        </w:rPr>
        <w:t xml:space="preserve">, </w:t>
      </w:r>
      <w:r w:rsidR="0025494C" w:rsidRPr="0025494C">
        <w:rPr>
          <w:rFonts w:eastAsia="Times New Roman" w:cs="Times New Roman"/>
          <w:bCs/>
          <w:color w:val="000000" w:themeColor="text1"/>
          <w:kern w:val="36"/>
          <w:szCs w:val="28"/>
        </w:rPr>
        <w:t>Bác sỹ chuyên khoa II,</w:t>
      </w:r>
      <w:r w:rsidR="00153FBD" w:rsidRPr="0025494C">
        <w:rPr>
          <w:rFonts w:eastAsia="Times New Roman" w:cs="Times New Roman"/>
          <w:bCs/>
          <w:color w:val="000000" w:themeColor="text1"/>
          <w:kern w:val="36"/>
          <w:szCs w:val="28"/>
        </w:rPr>
        <w:t xml:space="preserve"> Giám đốc</w:t>
      </w:r>
      <w:r w:rsidR="00A8189D">
        <w:rPr>
          <w:rFonts w:eastAsia="Times New Roman" w:cs="Times New Roman"/>
          <w:bCs/>
          <w:color w:val="000000" w:themeColor="text1"/>
          <w:kern w:val="36"/>
          <w:szCs w:val="28"/>
        </w:rPr>
        <w:t xml:space="preserve"> Bệnh viện</w:t>
      </w:r>
      <w:r w:rsidR="00153FBD" w:rsidRPr="0025494C">
        <w:rPr>
          <w:rFonts w:eastAsia="Times New Roman" w:cs="Times New Roman"/>
          <w:bCs/>
          <w:color w:val="000000" w:themeColor="text1"/>
          <w:kern w:val="36"/>
          <w:szCs w:val="28"/>
        </w:rPr>
        <w:t xml:space="preserve"> </w:t>
      </w:r>
      <w:r w:rsidR="0025494C" w:rsidRPr="0025494C">
        <w:rPr>
          <w:rFonts w:eastAsia="Times New Roman" w:cs="Times New Roman"/>
          <w:bCs/>
          <w:color w:val="000000" w:themeColor="text1"/>
          <w:kern w:val="36"/>
          <w:szCs w:val="28"/>
        </w:rPr>
        <w:t>đã có buổi làm việc, trao</w:t>
      </w:r>
      <w:r w:rsidR="00B87801" w:rsidRPr="0025494C">
        <w:rPr>
          <w:rFonts w:eastAsia="Times New Roman" w:cs="Times New Roman"/>
          <w:bCs/>
          <w:color w:val="000000" w:themeColor="text1"/>
          <w:kern w:val="36"/>
          <w:szCs w:val="28"/>
        </w:rPr>
        <w:t xml:space="preserve"> đổi, học tập kinh nghiệm về </w:t>
      </w:r>
      <w:r w:rsidR="00913BAC" w:rsidRPr="00913BAC">
        <w:rPr>
          <w:rFonts w:eastAsia="Times New Roman" w:cs="Times New Roman"/>
          <w:bCs/>
          <w:color w:val="000000" w:themeColor="text1"/>
          <w:kern w:val="36"/>
          <w:szCs w:val="28"/>
        </w:rPr>
        <w:t>Đề án</w:t>
      </w:r>
      <w:r w:rsidR="00482F48">
        <w:rPr>
          <w:rFonts w:eastAsia="Times New Roman" w:cs="Times New Roman"/>
          <w:bCs/>
          <w:color w:val="000000" w:themeColor="text1"/>
          <w:kern w:val="36"/>
          <w:szCs w:val="28"/>
          <w:lang w:val="vi-VN"/>
        </w:rPr>
        <w:t xml:space="preserve"> “</w:t>
      </w:r>
      <w:r w:rsidR="00482F48">
        <w:rPr>
          <w:rFonts w:eastAsia="Times New Roman" w:cs="Times New Roman"/>
          <w:bCs/>
          <w:color w:val="000000" w:themeColor="text1"/>
          <w:kern w:val="36"/>
          <w:szCs w:val="28"/>
        </w:rPr>
        <w:t>T</w:t>
      </w:r>
      <w:r w:rsidR="00913BAC" w:rsidRPr="00913BAC">
        <w:rPr>
          <w:rFonts w:eastAsia="Times New Roman" w:cs="Times New Roman"/>
          <w:bCs/>
          <w:color w:val="000000" w:themeColor="text1"/>
          <w:kern w:val="36"/>
          <w:szCs w:val="28"/>
          <w:lang w:val="vi-VN"/>
        </w:rPr>
        <w:t>hí điểm tổ chức hoạt động sàng lọc, can thiệp và trị liệu tâm lý cho trẻ rối nhiễu tâm trí, tự kỷ, có thu phí tại Trung tâm Công tác xã hội tỉnh Quảng Ninh”</w:t>
      </w:r>
      <w:r w:rsidR="00B87801" w:rsidRPr="0025494C">
        <w:rPr>
          <w:rFonts w:eastAsia="Times New Roman" w:cs="Times New Roman"/>
          <w:bCs/>
          <w:color w:val="000000" w:themeColor="text1"/>
          <w:kern w:val="36"/>
          <w:szCs w:val="28"/>
        </w:rPr>
        <w:t>.</w:t>
      </w:r>
    </w:p>
    <w:p w:rsidR="00B87801" w:rsidRPr="0025494C" w:rsidRDefault="00B87801" w:rsidP="00631536">
      <w:pPr>
        <w:shd w:val="clear" w:color="auto" w:fill="FFFFFF"/>
        <w:spacing w:before="0" w:beforeAutospacing="0" w:line="270" w:lineRule="atLeast"/>
        <w:ind w:firstLine="720"/>
        <w:jc w:val="both"/>
        <w:rPr>
          <w:rFonts w:eastAsia="Times New Roman" w:cs="Times New Roman"/>
          <w:bCs/>
          <w:color w:val="000000" w:themeColor="text1"/>
          <w:kern w:val="36"/>
          <w:szCs w:val="28"/>
        </w:rPr>
      </w:pPr>
      <w:r w:rsidRPr="0025494C">
        <w:rPr>
          <w:rFonts w:eastAsia="Times New Roman" w:cs="Times New Roman"/>
          <w:bCs/>
          <w:color w:val="000000" w:themeColor="text1"/>
          <w:kern w:val="36"/>
          <w:szCs w:val="28"/>
        </w:rPr>
        <w:lastRenderedPageBreak/>
        <w:t xml:space="preserve">Tiếp và làm việc với đoàn có các đồng chí: </w:t>
      </w:r>
      <w:r w:rsidR="0025494C" w:rsidRPr="0025494C">
        <w:rPr>
          <w:rFonts w:eastAsia="Times New Roman" w:cs="Times New Roman"/>
          <w:bCs/>
          <w:color w:val="000000" w:themeColor="text1"/>
          <w:kern w:val="36"/>
          <w:szCs w:val="28"/>
        </w:rPr>
        <w:t>Nguyễn Phúc Phong</w:t>
      </w:r>
      <w:r w:rsidR="003F4FDC">
        <w:rPr>
          <w:rFonts w:eastAsia="Times New Roman" w:cs="Times New Roman"/>
          <w:bCs/>
          <w:color w:val="000000" w:themeColor="text1"/>
          <w:kern w:val="36"/>
          <w:szCs w:val="28"/>
        </w:rPr>
        <w:t xml:space="preserve"> -</w:t>
      </w:r>
      <w:r w:rsidRPr="0025494C">
        <w:rPr>
          <w:rFonts w:eastAsia="Times New Roman" w:cs="Times New Roman"/>
          <w:bCs/>
          <w:color w:val="000000" w:themeColor="text1"/>
          <w:kern w:val="36"/>
          <w:szCs w:val="28"/>
        </w:rPr>
        <w:t xml:space="preserve"> </w:t>
      </w:r>
      <w:r w:rsidR="0025494C" w:rsidRPr="0025494C">
        <w:rPr>
          <w:rFonts w:eastAsia="Times New Roman" w:cs="Times New Roman"/>
          <w:bCs/>
          <w:color w:val="000000" w:themeColor="text1"/>
          <w:kern w:val="36"/>
          <w:szCs w:val="28"/>
        </w:rPr>
        <w:t>Giám đốc Trung tâm Công tác xã hội tỉnh</w:t>
      </w:r>
      <w:r w:rsidR="003F4FDC">
        <w:rPr>
          <w:rFonts w:eastAsia="Times New Roman" w:cs="Times New Roman"/>
          <w:bCs/>
          <w:color w:val="000000" w:themeColor="text1"/>
          <w:kern w:val="36"/>
          <w:szCs w:val="28"/>
        </w:rPr>
        <w:t xml:space="preserve"> Quảng Ninh</w:t>
      </w:r>
      <w:r w:rsidRPr="0025494C">
        <w:rPr>
          <w:rFonts w:eastAsia="Times New Roman" w:cs="Times New Roman"/>
          <w:bCs/>
          <w:color w:val="000000" w:themeColor="text1"/>
          <w:kern w:val="36"/>
          <w:szCs w:val="28"/>
        </w:rPr>
        <w:t>;</w:t>
      </w:r>
      <w:r w:rsidR="004E7785">
        <w:rPr>
          <w:rFonts w:eastAsia="Times New Roman" w:cs="Times New Roman"/>
          <w:bCs/>
          <w:color w:val="000000" w:themeColor="text1"/>
          <w:kern w:val="36"/>
          <w:szCs w:val="28"/>
        </w:rPr>
        <w:t xml:space="preserve"> Đồng chí</w:t>
      </w:r>
      <w:r w:rsidRPr="0025494C">
        <w:rPr>
          <w:rFonts w:eastAsia="Times New Roman" w:cs="Times New Roman"/>
          <w:bCs/>
          <w:color w:val="000000" w:themeColor="text1"/>
          <w:kern w:val="36"/>
          <w:szCs w:val="28"/>
        </w:rPr>
        <w:t xml:space="preserve"> </w:t>
      </w:r>
      <w:r w:rsidR="0025494C" w:rsidRPr="0025494C">
        <w:rPr>
          <w:rFonts w:eastAsia="Times New Roman" w:cs="Times New Roman"/>
          <w:bCs/>
          <w:color w:val="000000" w:themeColor="text1"/>
          <w:kern w:val="36"/>
          <w:szCs w:val="28"/>
        </w:rPr>
        <w:t>Đỗ Anh Hòa</w:t>
      </w:r>
      <w:r w:rsidR="003F4FDC">
        <w:rPr>
          <w:rFonts w:eastAsia="Times New Roman" w:cs="Times New Roman"/>
          <w:bCs/>
          <w:color w:val="000000" w:themeColor="text1"/>
          <w:kern w:val="36"/>
          <w:szCs w:val="28"/>
        </w:rPr>
        <w:t xml:space="preserve"> -</w:t>
      </w:r>
      <w:r w:rsidRPr="0025494C">
        <w:rPr>
          <w:rFonts w:eastAsia="Times New Roman" w:cs="Times New Roman"/>
          <w:bCs/>
          <w:color w:val="000000" w:themeColor="text1"/>
          <w:kern w:val="36"/>
          <w:szCs w:val="28"/>
        </w:rPr>
        <w:t xml:space="preserve"> </w:t>
      </w:r>
      <w:r w:rsidR="0025494C" w:rsidRPr="0025494C">
        <w:rPr>
          <w:rFonts w:eastAsia="Times New Roman" w:cs="Times New Roman"/>
          <w:bCs/>
          <w:color w:val="000000" w:themeColor="text1"/>
          <w:kern w:val="36"/>
          <w:szCs w:val="28"/>
        </w:rPr>
        <w:t>Phó Giám đốc Trung tâm Công tác xã hội tỉnh</w:t>
      </w:r>
      <w:r w:rsidR="003F4FDC">
        <w:rPr>
          <w:rFonts w:eastAsia="Times New Roman" w:cs="Times New Roman"/>
          <w:bCs/>
          <w:color w:val="000000" w:themeColor="text1"/>
          <w:kern w:val="36"/>
          <w:szCs w:val="28"/>
        </w:rPr>
        <w:t xml:space="preserve"> Quảng Ninh</w:t>
      </w:r>
      <w:r w:rsidR="00620B15">
        <w:rPr>
          <w:rFonts w:eastAsia="Times New Roman" w:cs="Times New Roman"/>
          <w:bCs/>
          <w:color w:val="000000" w:themeColor="text1"/>
          <w:kern w:val="36"/>
          <w:szCs w:val="28"/>
        </w:rPr>
        <w:t>,</w:t>
      </w:r>
      <w:r w:rsidR="0070101C">
        <w:rPr>
          <w:rFonts w:eastAsia="Times New Roman" w:cs="Times New Roman"/>
          <w:bCs/>
          <w:color w:val="000000" w:themeColor="text1"/>
          <w:kern w:val="36"/>
          <w:szCs w:val="28"/>
        </w:rPr>
        <w:t xml:space="preserve"> T</w:t>
      </w:r>
      <w:r w:rsidR="004E7785">
        <w:rPr>
          <w:rFonts w:eastAsia="Times New Roman" w:cs="Times New Roman"/>
          <w:bCs/>
          <w:color w:val="000000" w:themeColor="text1"/>
          <w:kern w:val="36"/>
          <w:szCs w:val="28"/>
        </w:rPr>
        <w:t>rưởng phòng và các nhân viên phòng Can thiệp - Hỗ trợ</w:t>
      </w:r>
      <w:r w:rsidRPr="0025494C">
        <w:rPr>
          <w:rFonts w:eastAsia="Times New Roman" w:cs="Times New Roman"/>
          <w:bCs/>
          <w:color w:val="000000" w:themeColor="text1"/>
          <w:kern w:val="36"/>
          <w:szCs w:val="28"/>
        </w:rPr>
        <w:t>.</w:t>
      </w:r>
    </w:p>
    <w:tbl>
      <w:tblPr>
        <w:tblW w:w="7350" w:type="dxa"/>
        <w:jc w:val="center"/>
        <w:shd w:val="clear" w:color="auto" w:fill="E9E9E9"/>
        <w:tblCellMar>
          <w:top w:w="15" w:type="dxa"/>
          <w:left w:w="15" w:type="dxa"/>
          <w:bottom w:w="15" w:type="dxa"/>
          <w:right w:w="15" w:type="dxa"/>
        </w:tblCellMar>
        <w:tblLook w:val="04A0" w:firstRow="1" w:lastRow="0" w:firstColumn="1" w:lastColumn="0" w:noHBand="0" w:noVBand="1"/>
      </w:tblPr>
      <w:tblGrid>
        <w:gridCol w:w="7930"/>
      </w:tblGrid>
      <w:tr w:rsidR="00977066" w:rsidRPr="0025494C" w:rsidTr="00F37E94">
        <w:trPr>
          <w:jc w:val="center"/>
        </w:trPr>
        <w:tc>
          <w:tcPr>
            <w:tcW w:w="0" w:type="auto"/>
            <w:shd w:val="clear" w:color="auto" w:fill="E9E9E9"/>
            <w:tcMar>
              <w:top w:w="75" w:type="dxa"/>
              <w:left w:w="75" w:type="dxa"/>
              <w:bottom w:w="75" w:type="dxa"/>
              <w:right w:w="75" w:type="dxa"/>
            </w:tcMar>
            <w:vAlign w:val="center"/>
            <w:hideMark/>
          </w:tcPr>
          <w:p w:rsidR="00B87801" w:rsidRPr="0025494C" w:rsidRDefault="00B87801" w:rsidP="00631536">
            <w:pPr>
              <w:spacing w:before="0" w:beforeAutospacing="0" w:line="240" w:lineRule="auto"/>
              <w:jc w:val="center"/>
              <w:rPr>
                <w:rFonts w:eastAsia="Times New Roman" w:cs="Times New Roman"/>
                <w:bCs/>
                <w:color w:val="000000" w:themeColor="text1"/>
                <w:kern w:val="36"/>
                <w:szCs w:val="28"/>
              </w:rPr>
            </w:pPr>
          </w:p>
        </w:tc>
      </w:tr>
      <w:tr w:rsidR="000C06CD" w:rsidRPr="000C06CD" w:rsidTr="000C06CD">
        <w:trPr>
          <w:trHeight w:val="473"/>
          <w:jc w:val="center"/>
        </w:trPr>
        <w:tc>
          <w:tcPr>
            <w:tcW w:w="0" w:type="auto"/>
            <w:shd w:val="clear" w:color="auto" w:fill="E9E9E9"/>
            <w:tcMar>
              <w:top w:w="75" w:type="dxa"/>
              <w:left w:w="75" w:type="dxa"/>
              <w:bottom w:w="75" w:type="dxa"/>
              <w:right w:w="75" w:type="dxa"/>
            </w:tcMar>
            <w:vAlign w:val="center"/>
          </w:tcPr>
          <w:p w:rsidR="000C06CD" w:rsidRPr="000C06CD" w:rsidRDefault="00977066" w:rsidP="00631536">
            <w:pPr>
              <w:spacing w:before="0" w:beforeAutospacing="0" w:line="240" w:lineRule="auto"/>
              <w:jc w:val="center"/>
              <w:rPr>
                <w:rFonts w:eastAsia="Times New Roman" w:cs="Times New Roman"/>
                <w:bCs/>
                <w:color w:val="FF0000"/>
                <w:kern w:val="36"/>
                <w:szCs w:val="28"/>
              </w:rPr>
            </w:pPr>
            <w:r w:rsidRPr="00977066">
              <w:rPr>
                <w:rFonts w:eastAsia="Times New Roman" w:cs="Times New Roman"/>
                <w:bCs/>
                <w:noProof/>
                <w:color w:val="FF0000"/>
                <w:kern w:val="36"/>
                <w:szCs w:val="28"/>
              </w:rPr>
              <w:drawing>
                <wp:inline distT="0" distB="0" distL="0" distR="0">
                  <wp:extent cx="4940300" cy="3705225"/>
                  <wp:effectExtent l="0" t="0" r="0" b="0"/>
                  <wp:docPr id="11" name="Ảnh 11" descr="D:\THẢO\Ảnh nghiệp vụ\Cần Thơ\122494849_356525922462166_39564150463914713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HẢO\Ảnh nghiệp vụ\Cần Thơ\122494849_356525922462166_3956415046391471369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9308" cy="3711981"/>
                          </a:xfrm>
                          <a:prstGeom prst="rect">
                            <a:avLst/>
                          </a:prstGeom>
                          <a:noFill/>
                          <a:ln>
                            <a:noFill/>
                          </a:ln>
                        </pic:spPr>
                      </pic:pic>
                    </a:graphicData>
                  </a:graphic>
                </wp:inline>
              </w:drawing>
            </w:r>
          </w:p>
        </w:tc>
      </w:tr>
      <w:tr w:rsidR="00977066" w:rsidRPr="000C06CD" w:rsidTr="000C06CD">
        <w:trPr>
          <w:trHeight w:val="473"/>
          <w:jc w:val="center"/>
        </w:trPr>
        <w:tc>
          <w:tcPr>
            <w:tcW w:w="0" w:type="auto"/>
            <w:shd w:val="clear" w:color="auto" w:fill="E9E9E9"/>
            <w:tcMar>
              <w:top w:w="75" w:type="dxa"/>
              <w:left w:w="75" w:type="dxa"/>
              <w:bottom w:w="75" w:type="dxa"/>
              <w:right w:w="75" w:type="dxa"/>
            </w:tcMar>
            <w:vAlign w:val="center"/>
          </w:tcPr>
          <w:p w:rsidR="00977066" w:rsidRPr="00246F62" w:rsidRDefault="00977066" w:rsidP="00631536">
            <w:pPr>
              <w:spacing w:before="0" w:beforeAutospacing="0" w:line="240" w:lineRule="auto"/>
              <w:jc w:val="center"/>
              <w:rPr>
                <w:rFonts w:eastAsia="Times New Roman" w:cs="Times New Roman"/>
                <w:bCs/>
                <w:i/>
                <w:noProof/>
                <w:color w:val="000000" w:themeColor="text1"/>
                <w:kern w:val="36"/>
                <w:sz w:val="22"/>
              </w:rPr>
            </w:pPr>
            <w:r w:rsidRPr="00246F62">
              <w:rPr>
                <w:rFonts w:eastAsia="Times New Roman" w:cs="Times New Roman"/>
                <w:bCs/>
                <w:i/>
                <w:noProof/>
                <w:color w:val="000000" w:themeColor="text1"/>
                <w:kern w:val="36"/>
                <w:sz w:val="22"/>
              </w:rPr>
              <w:t>Ảnh: Đoàn</w:t>
            </w:r>
            <w:r w:rsidR="00246F62" w:rsidRPr="00246F62">
              <w:rPr>
                <w:rFonts w:eastAsia="Times New Roman" w:cs="Times New Roman"/>
                <w:bCs/>
                <w:i/>
                <w:noProof/>
                <w:color w:val="000000" w:themeColor="text1"/>
                <w:kern w:val="36"/>
                <w:sz w:val="22"/>
              </w:rPr>
              <w:t xml:space="preserve"> công tác </w:t>
            </w:r>
            <w:r w:rsidR="00246F62" w:rsidRPr="00246F62">
              <w:rPr>
                <w:bCs/>
                <w:i/>
                <w:color w:val="000000" w:themeColor="text1"/>
                <w:sz w:val="22"/>
                <w:lang w:val="pt-BR"/>
              </w:rPr>
              <w:t>Bệnh viện Chỉnh hình và Phục hồi chức năng Cần Thơ</w:t>
            </w:r>
            <w:r w:rsidRPr="00246F62">
              <w:rPr>
                <w:rFonts w:eastAsia="Times New Roman" w:cs="Times New Roman"/>
                <w:bCs/>
                <w:i/>
                <w:noProof/>
                <w:color w:val="000000" w:themeColor="text1"/>
                <w:kern w:val="36"/>
                <w:sz w:val="22"/>
              </w:rPr>
              <w:t xml:space="preserve"> chụp ảnh giao lưu</w:t>
            </w:r>
            <w:r w:rsidR="00246F62">
              <w:rPr>
                <w:rFonts w:eastAsia="Times New Roman" w:cs="Times New Roman"/>
                <w:bCs/>
                <w:i/>
                <w:noProof/>
                <w:color w:val="000000" w:themeColor="text1"/>
                <w:kern w:val="36"/>
                <w:sz w:val="22"/>
              </w:rPr>
              <w:t xml:space="preserve"> cùng cán bộ nhân viên Trung tâm Công tác xã hội</w:t>
            </w:r>
            <w:r w:rsidR="00482F48">
              <w:rPr>
                <w:rFonts w:eastAsia="Times New Roman" w:cs="Times New Roman"/>
                <w:bCs/>
                <w:i/>
                <w:noProof/>
                <w:color w:val="000000" w:themeColor="text1"/>
                <w:kern w:val="36"/>
                <w:sz w:val="22"/>
              </w:rPr>
              <w:t xml:space="preserve"> tỉnh</w:t>
            </w:r>
            <w:r w:rsidR="00246F62">
              <w:rPr>
                <w:rFonts w:eastAsia="Times New Roman" w:cs="Times New Roman"/>
                <w:bCs/>
                <w:i/>
                <w:noProof/>
                <w:color w:val="000000" w:themeColor="text1"/>
                <w:kern w:val="36"/>
                <w:sz w:val="22"/>
              </w:rPr>
              <w:t xml:space="preserve"> Quảng Ninh</w:t>
            </w:r>
          </w:p>
        </w:tc>
      </w:tr>
      <w:tr w:rsidR="000C06CD" w:rsidRPr="003D1885" w:rsidTr="00F37E94">
        <w:trPr>
          <w:jc w:val="center"/>
        </w:trPr>
        <w:tc>
          <w:tcPr>
            <w:tcW w:w="0" w:type="auto"/>
            <w:shd w:val="clear" w:color="auto" w:fill="E9E9E9"/>
            <w:tcMar>
              <w:top w:w="75" w:type="dxa"/>
              <w:left w:w="75" w:type="dxa"/>
              <w:bottom w:w="75" w:type="dxa"/>
              <w:right w:w="75" w:type="dxa"/>
            </w:tcMar>
            <w:vAlign w:val="center"/>
            <w:hideMark/>
          </w:tcPr>
          <w:p w:rsidR="00B87801" w:rsidRPr="003D1885" w:rsidRDefault="00B87801" w:rsidP="00631536">
            <w:pPr>
              <w:spacing w:before="0" w:beforeAutospacing="0" w:line="240" w:lineRule="auto"/>
              <w:jc w:val="center"/>
              <w:rPr>
                <w:rFonts w:eastAsia="Times New Roman" w:cs="Times New Roman"/>
                <w:bCs/>
                <w:color w:val="FF0000"/>
                <w:kern w:val="36"/>
                <w:szCs w:val="28"/>
              </w:rPr>
            </w:pPr>
          </w:p>
        </w:tc>
      </w:tr>
    </w:tbl>
    <w:p w:rsidR="00913BAC" w:rsidRDefault="00B87801" w:rsidP="00631536">
      <w:pPr>
        <w:shd w:val="clear" w:color="auto" w:fill="FFFFFF"/>
        <w:spacing w:before="0" w:beforeAutospacing="0" w:line="270" w:lineRule="atLeast"/>
        <w:ind w:firstLine="720"/>
        <w:jc w:val="both"/>
        <w:rPr>
          <w:rFonts w:eastAsia="Times New Roman" w:cs="Times New Roman"/>
          <w:bCs/>
          <w:color w:val="000000" w:themeColor="text1"/>
          <w:kern w:val="36"/>
          <w:szCs w:val="28"/>
        </w:rPr>
      </w:pPr>
      <w:r w:rsidRPr="00246F62">
        <w:rPr>
          <w:rFonts w:eastAsia="Times New Roman" w:cs="Times New Roman"/>
          <w:bCs/>
          <w:color w:val="000000" w:themeColor="text1"/>
          <w:kern w:val="36"/>
          <w:szCs w:val="28"/>
        </w:rPr>
        <w:t xml:space="preserve">Tại buổi làm việc, các đồng chí lãnh đạo </w:t>
      </w:r>
      <w:r w:rsidR="00246F62" w:rsidRPr="00246F62">
        <w:rPr>
          <w:rFonts w:eastAsia="Times New Roman" w:cs="Times New Roman"/>
          <w:bCs/>
          <w:color w:val="000000" w:themeColor="text1"/>
          <w:kern w:val="36"/>
          <w:szCs w:val="28"/>
        </w:rPr>
        <w:t xml:space="preserve">Trung tâm </w:t>
      </w:r>
      <w:r w:rsidR="003F4FDC">
        <w:rPr>
          <w:rFonts w:eastAsia="Times New Roman" w:cs="Times New Roman"/>
          <w:bCs/>
          <w:color w:val="000000" w:themeColor="text1"/>
          <w:kern w:val="36"/>
          <w:szCs w:val="28"/>
        </w:rPr>
        <w:t xml:space="preserve">đã chia sẻ với đoàn về sự cần thiết phải xây dựng Đề án trước bối cảnh tinh giản bộ máy biên chế với nhu cầu trẻ tự kỷ, rối nhiễu tâm trí cần được can thiệp trị liệu,và </w:t>
      </w:r>
      <w:r w:rsidR="00246F62">
        <w:rPr>
          <w:rFonts w:eastAsia="Times New Roman" w:cs="Times New Roman"/>
          <w:bCs/>
          <w:color w:val="000000" w:themeColor="text1"/>
          <w:kern w:val="36"/>
          <w:szCs w:val="28"/>
        </w:rPr>
        <w:t>quá trình thực</w:t>
      </w:r>
      <w:r w:rsidR="00246F62" w:rsidRPr="00246F62">
        <w:rPr>
          <w:rFonts w:eastAsia="Times New Roman" w:cs="Times New Roman"/>
          <w:bCs/>
          <w:color w:val="000000" w:themeColor="text1"/>
          <w:kern w:val="36"/>
          <w:szCs w:val="28"/>
        </w:rPr>
        <w:t xml:space="preserve"> hiện</w:t>
      </w:r>
      <w:r w:rsidR="00246F62">
        <w:rPr>
          <w:rFonts w:eastAsia="Times New Roman" w:cs="Times New Roman"/>
          <w:bCs/>
          <w:color w:val="000000" w:themeColor="text1"/>
          <w:kern w:val="36"/>
          <w:szCs w:val="28"/>
        </w:rPr>
        <w:t xml:space="preserve"> </w:t>
      </w:r>
      <w:r w:rsidR="005A7995" w:rsidRPr="00913BAC">
        <w:rPr>
          <w:rFonts w:eastAsia="Times New Roman" w:cs="Times New Roman"/>
          <w:bCs/>
          <w:color w:val="000000" w:themeColor="text1"/>
          <w:kern w:val="36"/>
          <w:szCs w:val="28"/>
        </w:rPr>
        <w:t>Đề án</w:t>
      </w:r>
      <w:r w:rsidR="005A7995" w:rsidRPr="00913BAC">
        <w:rPr>
          <w:rFonts w:eastAsia="Times New Roman" w:cs="Times New Roman"/>
          <w:bCs/>
          <w:color w:val="000000" w:themeColor="text1"/>
          <w:kern w:val="36"/>
          <w:szCs w:val="28"/>
          <w:lang w:val="vi-VN"/>
        </w:rPr>
        <w:t xml:space="preserve"> “thí điểm tổ chức hoạt động sàng lọc, can thiệp và trị liệu tâm lý cho trẻ rối nhiễu tâm trí, tự kỷ, có thu phí tại Trung tâm Công tác xã hội tỉnh Quảng Ninh”</w:t>
      </w:r>
      <w:r w:rsidR="003F4FDC">
        <w:rPr>
          <w:rFonts w:eastAsia="Times New Roman" w:cs="Times New Roman"/>
          <w:bCs/>
          <w:color w:val="000000" w:themeColor="text1"/>
          <w:kern w:val="36"/>
          <w:szCs w:val="28"/>
        </w:rPr>
        <w:t xml:space="preserve"> đồng thời chia sẻ </w:t>
      </w:r>
      <w:r w:rsidRPr="00246F62">
        <w:rPr>
          <w:rFonts w:eastAsia="Times New Roman" w:cs="Times New Roman"/>
          <w:bCs/>
          <w:color w:val="000000" w:themeColor="text1"/>
          <w:kern w:val="36"/>
          <w:szCs w:val="28"/>
        </w:rPr>
        <w:t xml:space="preserve">những kết quả đạt được trong thời gian qua. </w:t>
      </w:r>
      <w:r w:rsidR="00A94E6F">
        <w:rPr>
          <w:rFonts w:eastAsia="Times New Roman" w:cs="Times New Roman"/>
          <w:bCs/>
          <w:color w:val="000000" w:themeColor="text1"/>
          <w:kern w:val="36"/>
          <w:szCs w:val="28"/>
        </w:rPr>
        <w:t>Cán bộ và nhân viên Trung tâm đã không ngừng</w:t>
      </w:r>
      <w:r w:rsidR="00C07092">
        <w:rPr>
          <w:rFonts w:eastAsia="Times New Roman" w:cs="Times New Roman"/>
          <w:bCs/>
          <w:color w:val="000000" w:themeColor="text1"/>
          <w:kern w:val="36"/>
          <w:szCs w:val="28"/>
        </w:rPr>
        <w:t xml:space="preserve"> nỗ lực tìm tòi học hỏi các chuyên gia đầu ngành về tâm lý trị liệu đối với trẻ rối nhiễu tâm trí</w:t>
      </w:r>
      <w:r w:rsidR="003B30B6">
        <w:rPr>
          <w:rFonts w:eastAsia="Times New Roman" w:cs="Times New Roman"/>
          <w:bCs/>
          <w:color w:val="000000" w:themeColor="text1"/>
          <w:kern w:val="36"/>
          <w:szCs w:val="28"/>
        </w:rPr>
        <w:t xml:space="preserve"> trong những giai đoạn đầu của Đề án</w:t>
      </w:r>
      <w:r w:rsidR="00A8189D">
        <w:rPr>
          <w:rFonts w:eastAsia="Times New Roman" w:cs="Times New Roman"/>
          <w:bCs/>
          <w:color w:val="000000" w:themeColor="text1"/>
          <w:kern w:val="36"/>
          <w:szCs w:val="28"/>
        </w:rPr>
        <w:t xml:space="preserve"> như BS. Tiến sĩ Trần Tuấn</w:t>
      </w:r>
      <w:r w:rsidR="00C07092">
        <w:rPr>
          <w:rFonts w:eastAsia="Times New Roman" w:cs="Times New Roman"/>
          <w:bCs/>
          <w:color w:val="000000" w:themeColor="text1"/>
          <w:kern w:val="36"/>
          <w:szCs w:val="28"/>
        </w:rPr>
        <w:t>,</w:t>
      </w:r>
      <w:r w:rsidR="003B30B6">
        <w:rPr>
          <w:rFonts w:eastAsia="Times New Roman" w:cs="Times New Roman"/>
          <w:bCs/>
          <w:color w:val="000000" w:themeColor="text1"/>
          <w:kern w:val="36"/>
          <w:szCs w:val="28"/>
        </w:rPr>
        <w:t xml:space="preserve"> </w:t>
      </w:r>
      <w:r w:rsidR="00A8189D">
        <w:rPr>
          <w:rFonts w:eastAsia="Times New Roman" w:cs="Times New Roman"/>
          <w:bCs/>
          <w:color w:val="000000" w:themeColor="text1"/>
          <w:kern w:val="36"/>
          <w:szCs w:val="28"/>
        </w:rPr>
        <w:t xml:space="preserve">Giám đốc Trung tâm </w:t>
      </w:r>
      <w:r w:rsidR="003F4FDC">
        <w:rPr>
          <w:rFonts w:eastAsia="Times New Roman" w:cs="Times New Roman"/>
          <w:bCs/>
          <w:color w:val="000000" w:themeColor="text1"/>
          <w:kern w:val="36"/>
          <w:szCs w:val="28"/>
        </w:rPr>
        <w:t>Nghiên cứu và Đào tạo phát triển cộng đồng</w:t>
      </w:r>
      <w:r w:rsidR="00A8189D">
        <w:rPr>
          <w:rFonts w:eastAsia="Times New Roman" w:cs="Times New Roman"/>
          <w:bCs/>
          <w:color w:val="000000" w:themeColor="text1"/>
          <w:kern w:val="36"/>
          <w:szCs w:val="28"/>
        </w:rPr>
        <w:t xml:space="preserve">; </w:t>
      </w:r>
      <w:r w:rsidR="00A8189D" w:rsidRPr="00C07092">
        <w:rPr>
          <w:rFonts w:eastAsia="Times New Roman" w:cs="Times New Roman"/>
          <w:color w:val="000000" w:themeColor="text1"/>
          <w:kern w:val="36"/>
          <w:szCs w:val="28"/>
        </w:rPr>
        <w:t>Tiến sĩ Tâm lý học Nguyễn Thị Kim Quý, Trưởng Phòng Tham vấn Gia đình và Trẻ em Va La, Trung ương Hội Khoa học Tâm lý Giáo dục Việt Nam</w:t>
      </w:r>
      <w:r w:rsidR="00A8189D">
        <w:rPr>
          <w:rFonts w:eastAsia="Times New Roman" w:cs="Times New Roman"/>
          <w:color w:val="000000" w:themeColor="text1"/>
          <w:kern w:val="36"/>
          <w:szCs w:val="28"/>
        </w:rPr>
        <w:t xml:space="preserve">. Các chuyên gia đã </w:t>
      </w:r>
      <w:r w:rsidR="0070101C">
        <w:rPr>
          <w:rFonts w:eastAsia="Times New Roman" w:cs="Times New Roman"/>
          <w:color w:val="000000" w:themeColor="text1"/>
          <w:kern w:val="36"/>
          <w:szCs w:val="28"/>
        </w:rPr>
        <w:t xml:space="preserve">từng bước cung cấp các kiến thức kỹ năng ngay từ những ngày đầu thực hiện </w:t>
      </w:r>
      <w:r w:rsidR="0070101C" w:rsidRPr="003B30B6">
        <w:rPr>
          <w:rFonts w:eastAsia="Times New Roman" w:cs="Times New Roman"/>
          <w:bCs/>
          <w:color w:val="000000" w:themeColor="text1"/>
          <w:kern w:val="36"/>
          <w:szCs w:val="28"/>
          <w:lang w:val="vi-VN"/>
        </w:rPr>
        <w:t>Đề tài nghiên cứu khoa học cấp tỉnh “Nghiên cứu, đề xuất một số giải pháp nhằm giảm thiểu rối nhiễu tâm trí trẻ em trên địa bàn tỉnh Quảng Ninh”</w:t>
      </w:r>
      <w:r w:rsidR="00A94E6F">
        <w:rPr>
          <w:rFonts w:eastAsia="Times New Roman" w:cs="Times New Roman"/>
          <w:bCs/>
          <w:color w:val="000000" w:themeColor="text1"/>
          <w:kern w:val="36"/>
          <w:szCs w:val="28"/>
        </w:rPr>
        <w:t xml:space="preserve">, tổ chức các khóa đào </w:t>
      </w:r>
      <w:r w:rsidR="00A94E6F">
        <w:rPr>
          <w:rFonts w:eastAsia="Times New Roman" w:cs="Times New Roman"/>
          <w:bCs/>
          <w:color w:val="000000" w:themeColor="text1"/>
          <w:kern w:val="36"/>
          <w:szCs w:val="28"/>
        </w:rPr>
        <w:lastRenderedPageBreak/>
        <w:t>tạo bài bản, chuyên sâu</w:t>
      </w:r>
      <w:r w:rsidR="00FC23C3">
        <w:rPr>
          <w:rFonts w:eastAsia="Times New Roman" w:cs="Times New Roman"/>
          <w:bCs/>
          <w:color w:val="000000" w:themeColor="text1"/>
          <w:kern w:val="36"/>
          <w:szCs w:val="28"/>
        </w:rPr>
        <w:t xml:space="preserve"> và cầm tay chỉ việc cho cán bộ</w:t>
      </w:r>
      <w:r w:rsidR="001B11B5">
        <w:rPr>
          <w:rFonts w:eastAsia="Times New Roman" w:cs="Times New Roman"/>
          <w:bCs/>
          <w:color w:val="000000" w:themeColor="text1"/>
          <w:kern w:val="36"/>
          <w:szCs w:val="28"/>
        </w:rPr>
        <w:t>,</w:t>
      </w:r>
      <w:r w:rsidR="00FC23C3">
        <w:rPr>
          <w:rFonts w:eastAsia="Times New Roman" w:cs="Times New Roman"/>
          <w:bCs/>
          <w:color w:val="000000" w:themeColor="text1"/>
          <w:kern w:val="36"/>
          <w:szCs w:val="28"/>
        </w:rPr>
        <w:t xml:space="preserve"> nhân viên</w:t>
      </w:r>
      <w:r w:rsidR="003F4FDC">
        <w:rPr>
          <w:rFonts w:eastAsia="Times New Roman" w:cs="Times New Roman"/>
          <w:bCs/>
          <w:color w:val="000000" w:themeColor="text1"/>
          <w:kern w:val="36"/>
          <w:szCs w:val="28"/>
        </w:rPr>
        <w:t xml:space="preserve"> của Trung tâm Công tác xã hội tỉnh Quảng Ninh</w:t>
      </w:r>
      <w:r w:rsidR="00FC23C3">
        <w:rPr>
          <w:rFonts w:eastAsia="Times New Roman" w:cs="Times New Roman"/>
          <w:bCs/>
          <w:color w:val="000000" w:themeColor="text1"/>
          <w:kern w:val="36"/>
          <w:szCs w:val="28"/>
        </w:rPr>
        <w:t xml:space="preserve">. Bên cạnh đó là </w:t>
      </w:r>
      <w:r w:rsidR="00C60692">
        <w:rPr>
          <w:rFonts w:eastAsia="Times New Roman" w:cs="Times New Roman"/>
          <w:bCs/>
          <w:color w:val="000000" w:themeColor="text1"/>
          <w:kern w:val="36"/>
          <w:szCs w:val="28"/>
        </w:rPr>
        <w:t>những</w:t>
      </w:r>
      <w:r w:rsidRPr="00246F62">
        <w:rPr>
          <w:rFonts w:eastAsia="Times New Roman" w:cs="Times New Roman"/>
          <w:bCs/>
          <w:color w:val="000000" w:themeColor="text1"/>
          <w:kern w:val="36"/>
          <w:szCs w:val="28"/>
        </w:rPr>
        <w:t xml:space="preserve"> bài học kinh nghiệm </w:t>
      </w:r>
      <w:r w:rsidR="00C60692">
        <w:rPr>
          <w:rFonts w:eastAsia="Times New Roman" w:cs="Times New Roman"/>
          <w:bCs/>
          <w:color w:val="000000" w:themeColor="text1"/>
          <w:kern w:val="36"/>
          <w:szCs w:val="28"/>
        </w:rPr>
        <w:t xml:space="preserve">trong cách tìm kiếm nguồn nhân lực, </w:t>
      </w:r>
      <w:r w:rsidR="00041052">
        <w:rPr>
          <w:rFonts w:eastAsia="Times New Roman" w:cs="Times New Roman"/>
          <w:bCs/>
          <w:color w:val="000000" w:themeColor="text1"/>
          <w:kern w:val="36"/>
          <w:szCs w:val="28"/>
        </w:rPr>
        <w:t xml:space="preserve">cách vận hành </w:t>
      </w:r>
      <w:r w:rsidR="003B30B6">
        <w:rPr>
          <w:rFonts w:eastAsia="Times New Roman" w:cs="Times New Roman"/>
          <w:bCs/>
          <w:color w:val="000000" w:themeColor="text1"/>
          <w:kern w:val="36"/>
          <w:szCs w:val="28"/>
        </w:rPr>
        <w:t>Đề án</w:t>
      </w:r>
      <w:r w:rsidR="00041052">
        <w:rPr>
          <w:rFonts w:eastAsia="Times New Roman" w:cs="Times New Roman"/>
          <w:bCs/>
          <w:color w:val="000000" w:themeColor="text1"/>
          <w:kern w:val="36"/>
          <w:szCs w:val="28"/>
        </w:rPr>
        <w:t xml:space="preserve"> theo quy trình, từng bước nâng cao chất lượng và cải cách dịch vụ theo</w:t>
      </w:r>
      <w:r w:rsidR="00FC23C3">
        <w:rPr>
          <w:rFonts w:eastAsia="Times New Roman" w:cs="Times New Roman"/>
          <w:bCs/>
          <w:color w:val="000000" w:themeColor="text1"/>
          <w:kern w:val="36"/>
          <w:szCs w:val="28"/>
        </w:rPr>
        <w:t xml:space="preserve"> nhu</w:t>
      </w:r>
      <w:r w:rsidR="005A7995">
        <w:rPr>
          <w:rFonts w:eastAsia="Times New Roman" w:cs="Times New Roman"/>
          <w:bCs/>
          <w:color w:val="000000" w:themeColor="text1"/>
          <w:kern w:val="36"/>
          <w:szCs w:val="28"/>
        </w:rPr>
        <w:t xml:space="preserve"> cầu thực tế tại địa phương</w:t>
      </w:r>
      <w:r w:rsidR="003B30B6">
        <w:rPr>
          <w:rFonts w:eastAsia="Times New Roman" w:cs="Times New Roman"/>
          <w:bCs/>
          <w:color w:val="000000" w:themeColor="text1"/>
          <w:kern w:val="36"/>
          <w:szCs w:val="28"/>
        </w:rPr>
        <w:t xml:space="preserve">; </w:t>
      </w:r>
      <w:r w:rsidR="003B30B6" w:rsidRPr="00913BAC">
        <w:rPr>
          <w:rFonts w:eastAsia="Times New Roman" w:cs="Times New Roman"/>
          <w:bCs/>
          <w:color w:val="000000" w:themeColor="text1"/>
          <w:kern w:val="36"/>
          <w:szCs w:val="28"/>
          <w:lang w:val="nl-NL"/>
        </w:rPr>
        <w:t>Tổ chức các hoạt động tuyên truyền, giới thiệu tới cộng đồng nội dung của Đề án thu phí và các dịch vụ sàng lọc, can thiệp và trị liệu tâm lý cho trẻ em tự kỷ,</w:t>
      </w:r>
      <w:r w:rsidR="003B30B6">
        <w:rPr>
          <w:rFonts w:eastAsia="Times New Roman" w:cs="Times New Roman"/>
          <w:bCs/>
          <w:color w:val="000000" w:themeColor="text1"/>
          <w:kern w:val="36"/>
          <w:szCs w:val="28"/>
          <w:lang w:val="nl-NL"/>
        </w:rPr>
        <w:t xml:space="preserve"> rối nhiễu tâm trí...</w:t>
      </w:r>
      <w:r w:rsidR="003B30B6">
        <w:rPr>
          <w:rFonts w:eastAsia="Times New Roman" w:cs="Times New Roman"/>
          <w:bCs/>
          <w:color w:val="000000" w:themeColor="text1"/>
          <w:kern w:val="36"/>
          <w:szCs w:val="28"/>
        </w:rPr>
        <w:t xml:space="preserve"> T</w:t>
      </w:r>
      <w:r w:rsidR="003B30B6" w:rsidRPr="00246F62">
        <w:rPr>
          <w:rFonts w:eastAsia="Times New Roman" w:cs="Times New Roman"/>
          <w:bCs/>
          <w:color w:val="000000" w:themeColor="text1"/>
          <w:kern w:val="36"/>
          <w:szCs w:val="28"/>
        </w:rPr>
        <w:t xml:space="preserve">rên cơ sở </w:t>
      </w:r>
      <w:r w:rsidR="003B30B6">
        <w:rPr>
          <w:rFonts w:eastAsia="Times New Roman" w:cs="Times New Roman"/>
          <w:bCs/>
          <w:color w:val="000000" w:themeColor="text1"/>
          <w:kern w:val="36"/>
          <w:szCs w:val="28"/>
        </w:rPr>
        <w:t>đó</w:t>
      </w:r>
      <w:r w:rsidR="00C60692">
        <w:rPr>
          <w:rFonts w:eastAsia="Times New Roman" w:cs="Times New Roman"/>
          <w:bCs/>
          <w:color w:val="000000" w:themeColor="text1"/>
          <w:kern w:val="36"/>
          <w:szCs w:val="28"/>
        </w:rPr>
        <w:t xml:space="preserve"> đưa </w:t>
      </w:r>
      <w:r w:rsidR="003B30B6">
        <w:rPr>
          <w:rFonts w:eastAsia="Times New Roman" w:cs="Times New Roman"/>
          <w:bCs/>
          <w:color w:val="000000" w:themeColor="text1"/>
          <w:kern w:val="36"/>
          <w:szCs w:val="28"/>
        </w:rPr>
        <w:t>Đề án</w:t>
      </w:r>
      <w:r w:rsidR="00C60692">
        <w:rPr>
          <w:rFonts w:eastAsia="Times New Roman" w:cs="Times New Roman"/>
          <w:bCs/>
          <w:color w:val="000000" w:themeColor="text1"/>
          <w:kern w:val="36"/>
          <w:szCs w:val="28"/>
        </w:rPr>
        <w:t xml:space="preserve"> vào thực tiễn</w:t>
      </w:r>
      <w:r w:rsidR="00041052">
        <w:rPr>
          <w:rFonts w:eastAsia="Times New Roman" w:cs="Times New Roman"/>
          <w:bCs/>
          <w:color w:val="000000" w:themeColor="text1"/>
          <w:kern w:val="36"/>
          <w:szCs w:val="28"/>
        </w:rPr>
        <w:t xml:space="preserve"> nhằm hỗ trợ cho các gia đình có con bị rối nhiễu tâm trí trên địa bàn</w:t>
      </w:r>
      <w:r w:rsidRPr="00246F62">
        <w:rPr>
          <w:rFonts w:eastAsia="Times New Roman" w:cs="Times New Roman"/>
          <w:bCs/>
          <w:color w:val="000000" w:themeColor="text1"/>
          <w:kern w:val="36"/>
          <w:szCs w:val="28"/>
        </w:rPr>
        <w:t xml:space="preserve"> tỉnh Quảng Ninh. </w:t>
      </w:r>
    </w:p>
    <w:p w:rsidR="00B87801" w:rsidRPr="00631536" w:rsidRDefault="00FC23C3" w:rsidP="00631536">
      <w:pPr>
        <w:shd w:val="clear" w:color="auto" w:fill="FFFFFF"/>
        <w:spacing w:before="0" w:beforeAutospacing="0" w:line="270" w:lineRule="atLeast"/>
        <w:ind w:firstLine="720"/>
        <w:jc w:val="both"/>
        <w:rPr>
          <w:rFonts w:eastAsia="Times New Roman" w:cs="Times New Roman"/>
          <w:bCs/>
          <w:kern w:val="36"/>
          <w:szCs w:val="28"/>
        </w:rPr>
      </w:pPr>
      <w:r>
        <w:rPr>
          <w:rFonts w:eastAsia="Times New Roman" w:cs="Times New Roman"/>
          <w:bCs/>
          <w:kern w:val="36"/>
          <w:szCs w:val="28"/>
        </w:rPr>
        <w:t xml:space="preserve">Tại buổi làm việc, với tinh thần </w:t>
      </w:r>
      <w:r w:rsidR="00B87801" w:rsidRPr="00631536">
        <w:rPr>
          <w:rFonts w:eastAsia="Times New Roman" w:cs="Times New Roman"/>
          <w:bCs/>
          <w:kern w:val="36"/>
          <w:szCs w:val="28"/>
        </w:rPr>
        <w:t xml:space="preserve">cởi mở, </w:t>
      </w:r>
      <w:r w:rsidR="0071456E">
        <w:rPr>
          <w:rFonts w:eastAsia="Times New Roman" w:cs="Times New Roman"/>
          <w:bCs/>
          <w:kern w:val="36"/>
          <w:szCs w:val="28"/>
        </w:rPr>
        <w:t>tương trợ lẫn nhau</w:t>
      </w:r>
      <w:r w:rsidR="00B87801" w:rsidRPr="00631536">
        <w:rPr>
          <w:rFonts w:eastAsia="Times New Roman" w:cs="Times New Roman"/>
          <w:bCs/>
          <w:kern w:val="36"/>
          <w:szCs w:val="28"/>
        </w:rPr>
        <w:t xml:space="preserve">, hai bên đã </w:t>
      </w:r>
      <w:r w:rsidR="00053AF2">
        <w:rPr>
          <w:rFonts w:eastAsia="Times New Roman" w:cs="Times New Roman"/>
          <w:bCs/>
          <w:kern w:val="36"/>
          <w:szCs w:val="28"/>
        </w:rPr>
        <w:t xml:space="preserve">cùng chia sẻ </w:t>
      </w:r>
      <w:r w:rsidR="00B87801" w:rsidRPr="00631536">
        <w:rPr>
          <w:rFonts w:eastAsia="Times New Roman" w:cs="Times New Roman"/>
          <w:bCs/>
          <w:kern w:val="36"/>
          <w:szCs w:val="28"/>
        </w:rPr>
        <w:t xml:space="preserve">một số nội dung liên quan đến </w:t>
      </w:r>
      <w:r w:rsidR="0071456E">
        <w:rPr>
          <w:rFonts w:eastAsia="Times New Roman" w:cs="Times New Roman"/>
          <w:bCs/>
          <w:kern w:val="36"/>
          <w:szCs w:val="28"/>
        </w:rPr>
        <w:t>hoạt động của đề án</w:t>
      </w:r>
      <w:r w:rsidR="00B87801" w:rsidRPr="00631536">
        <w:rPr>
          <w:rFonts w:eastAsia="Times New Roman" w:cs="Times New Roman"/>
          <w:bCs/>
          <w:kern w:val="36"/>
          <w:szCs w:val="28"/>
        </w:rPr>
        <w:t>,</w:t>
      </w:r>
      <w:r w:rsidR="0071456E">
        <w:rPr>
          <w:rFonts w:eastAsia="Times New Roman" w:cs="Times New Roman"/>
          <w:bCs/>
          <w:kern w:val="36"/>
          <w:szCs w:val="28"/>
        </w:rPr>
        <w:t xml:space="preserve"> </w:t>
      </w:r>
      <w:r w:rsidR="00B87801" w:rsidRPr="00631536">
        <w:rPr>
          <w:rFonts w:eastAsia="Times New Roman" w:cs="Times New Roman"/>
          <w:bCs/>
          <w:kern w:val="36"/>
          <w:szCs w:val="28"/>
        </w:rPr>
        <w:t xml:space="preserve">kết nối </w:t>
      </w:r>
      <w:r w:rsidR="00AD55F7">
        <w:rPr>
          <w:rFonts w:eastAsia="Times New Roman" w:cs="Times New Roman"/>
          <w:bCs/>
          <w:kern w:val="36"/>
          <w:szCs w:val="28"/>
        </w:rPr>
        <w:t>với các nhà chuyên môn trong lĩnh vực</w:t>
      </w:r>
      <w:r w:rsidR="001B11B5">
        <w:rPr>
          <w:rFonts w:eastAsia="Times New Roman" w:cs="Times New Roman"/>
          <w:bCs/>
          <w:kern w:val="36"/>
          <w:szCs w:val="28"/>
        </w:rPr>
        <w:t xml:space="preserve"> trợ giúp trẻ em</w:t>
      </w:r>
      <w:r w:rsidR="00AD55F7">
        <w:rPr>
          <w:rFonts w:eastAsia="Times New Roman" w:cs="Times New Roman"/>
          <w:bCs/>
          <w:kern w:val="36"/>
          <w:szCs w:val="28"/>
        </w:rPr>
        <w:t xml:space="preserve"> rối nhiễu tâm trí để triển khai chắc ngay từ những bước đầu để Đề án sẽ đi tới thành công và đạt hiệu quả cao trong thực tiễn.</w:t>
      </w:r>
    </w:p>
    <w:p w:rsidR="00B87801" w:rsidRPr="0071456E" w:rsidRDefault="00B87801" w:rsidP="00631536">
      <w:pPr>
        <w:shd w:val="clear" w:color="auto" w:fill="FFFFFF"/>
        <w:spacing w:before="0" w:beforeAutospacing="0" w:line="270" w:lineRule="atLeast"/>
        <w:ind w:firstLine="720"/>
        <w:jc w:val="both"/>
        <w:rPr>
          <w:rFonts w:eastAsia="Times New Roman" w:cs="Times New Roman"/>
          <w:bCs/>
          <w:kern w:val="36"/>
          <w:szCs w:val="28"/>
        </w:rPr>
      </w:pPr>
      <w:r w:rsidRPr="00631536">
        <w:rPr>
          <w:rFonts w:eastAsia="Times New Roman" w:cs="Times New Roman"/>
          <w:bCs/>
          <w:kern w:val="36"/>
          <w:szCs w:val="28"/>
        </w:rPr>
        <w:t xml:space="preserve">Đồng chí </w:t>
      </w:r>
      <w:r w:rsidR="0071456E">
        <w:rPr>
          <w:rFonts w:eastAsia="Times New Roman" w:cs="Times New Roman"/>
          <w:bCs/>
          <w:kern w:val="36"/>
          <w:szCs w:val="28"/>
        </w:rPr>
        <w:t>Nguyễn Phúc Phong</w:t>
      </w:r>
      <w:r w:rsidRPr="00631536">
        <w:rPr>
          <w:rFonts w:eastAsia="Times New Roman" w:cs="Times New Roman"/>
          <w:bCs/>
          <w:kern w:val="36"/>
          <w:szCs w:val="28"/>
        </w:rPr>
        <w:t xml:space="preserve">, </w:t>
      </w:r>
      <w:r w:rsidR="0071456E" w:rsidRPr="0025494C">
        <w:rPr>
          <w:rFonts w:eastAsia="Times New Roman" w:cs="Times New Roman"/>
          <w:bCs/>
          <w:color w:val="000000" w:themeColor="text1"/>
          <w:kern w:val="36"/>
          <w:szCs w:val="28"/>
        </w:rPr>
        <w:t xml:space="preserve">Giám đốc Trung tâm Công tác </w:t>
      </w:r>
      <w:r w:rsidR="0071456E" w:rsidRPr="0071456E">
        <w:rPr>
          <w:rFonts w:eastAsia="Times New Roman" w:cs="Times New Roman"/>
          <w:bCs/>
          <w:kern w:val="36"/>
          <w:szCs w:val="28"/>
        </w:rPr>
        <w:t>xã hội tỉnh</w:t>
      </w:r>
      <w:r w:rsidR="001B11B5">
        <w:rPr>
          <w:rFonts w:eastAsia="Times New Roman" w:cs="Times New Roman"/>
          <w:bCs/>
          <w:kern w:val="36"/>
          <w:szCs w:val="28"/>
        </w:rPr>
        <w:t xml:space="preserve"> Quảng Ninh</w:t>
      </w:r>
      <w:r w:rsidRPr="0071456E">
        <w:rPr>
          <w:rFonts w:eastAsia="Times New Roman" w:cs="Times New Roman"/>
          <w:bCs/>
          <w:kern w:val="36"/>
          <w:szCs w:val="28"/>
        </w:rPr>
        <w:t xml:space="preserve">, đã chia sẻ một số kinh nghiệm trong xây dựng và </w:t>
      </w:r>
      <w:r w:rsidR="0071456E" w:rsidRPr="0071456E">
        <w:rPr>
          <w:rFonts w:eastAsia="Times New Roman" w:cs="Times New Roman"/>
          <w:bCs/>
          <w:kern w:val="36"/>
          <w:szCs w:val="28"/>
        </w:rPr>
        <w:t>thực hiện</w:t>
      </w:r>
      <w:r w:rsidRPr="0071456E">
        <w:rPr>
          <w:rFonts w:eastAsia="Times New Roman" w:cs="Times New Roman"/>
          <w:bCs/>
          <w:kern w:val="36"/>
          <w:szCs w:val="28"/>
        </w:rPr>
        <w:t xml:space="preserve"> </w:t>
      </w:r>
      <w:r w:rsidR="0071456E" w:rsidRPr="0071456E">
        <w:rPr>
          <w:rFonts w:eastAsia="Times New Roman" w:cs="Times New Roman"/>
          <w:bCs/>
          <w:kern w:val="36"/>
          <w:szCs w:val="28"/>
        </w:rPr>
        <w:t>đề án</w:t>
      </w:r>
      <w:r w:rsidR="001B11B5">
        <w:rPr>
          <w:rFonts w:eastAsia="Times New Roman" w:cs="Times New Roman"/>
          <w:bCs/>
          <w:kern w:val="36"/>
          <w:szCs w:val="28"/>
        </w:rPr>
        <w:t>, trong đó</w:t>
      </w:r>
      <w:r w:rsidRPr="0071456E">
        <w:rPr>
          <w:rFonts w:eastAsia="Times New Roman" w:cs="Times New Roman"/>
          <w:bCs/>
          <w:kern w:val="36"/>
          <w:szCs w:val="28"/>
        </w:rPr>
        <w:t xml:space="preserve"> nhấn mạnh đến việc xây dựng lộ trình, bước đi cụ thể, phù hợp trong thực tiễn. Đồng</w:t>
      </w:r>
      <w:r w:rsidR="0071456E">
        <w:rPr>
          <w:rFonts w:eastAsia="Times New Roman" w:cs="Times New Roman"/>
          <w:bCs/>
          <w:kern w:val="36"/>
          <w:szCs w:val="28"/>
        </w:rPr>
        <w:t xml:space="preserve"> </w:t>
      </w:r>
      <w:r w:rsidR="0071456E">
        <w:rPr>
          <w:rFonts w:eastAsia="Times New Roman" w:cs="Times New Roman"/>
          <w:bCs/>
          <w:color w:val="000000" w:themeColor="text1"/>
          <w:kern w:val="36"/>
          <w:szCs w:val="28"/>
        </w:rPr>
        <w:t>chí</w:t>
      </w:r>
      <w:r w:rsidR="0071456E" w:rsidRPr="0025494C">
        <w:rPr>
          <w:rFonts w:eastAsia="Times New Roman" w:cs="Times New Roman"/>
          <w:bCs/>
          <w:color w:val="000000" w:themeColor="text1"/>
          <w:kern w:val="36"/>
          <w:szCs w:val="28"/>
        </w:rPr>
        <w:t xml:space="preserve"> Đỗ Anh Hòa, Phó Giám đốc Trung tâm Công tác xã hội tỉnh</w:t>
      </w:r>
      <w:r w:rsidRPr="0071456E">
        <w:rPr>
          <w:rFonts w:eastAsia="Times New Roman" w:cs="Times New Roman"/>
          <w:bCs/>
          <w:kern w:val="36"/>
          <w:szCs w:val="28"/>
        </w:rPr>
        <w:t xml:space="preserve"> chú trọng đến</w:t>
      </w:r>
      <w:r w:rsidR="001B11B5">
        <w:rPr>
          <w:rFonts w:eastAsia="Times New Roman" w:cs="Times New Roman"/>
          <w:bCs/>
          <w:kern w:val="36"/>
          <w:szCs w:val="28"/>
        </w:rPr>
        <w:t xml:space="preserve"> nhân sự có chuyên môn để thực hiện Đề án</w:t>
      </w:r>
      <w:r w:rsidRPr="0071456E">
        <w:rPr>
          <w:rFonts w:eastAsia="Times New Roman" w:cs="Times New Roman"/>
          <w:bCs/>
          <w:kern w:val="36"/>
          <w:szCs w:val="28"/>
        </w:rPr>
        <w:t>. Bên cạnh đó, xây dựng và hoàn thiện</w:t>
      </w:r>
      <w:r w:rsidR="001B11B5">
        <w:rPr>
          <w:rFonts w:eastAsia="Times New Roman" w:cs="Times New Roman"/>
          <w:bCs/>
          <w:kern w:val="36"/>
          <w:szCs w:val="28"/>
        </w:rPr>
        <w:t xml:space="preserve"> kế hoạch</w:t>
      </w:r>
      <w:r w:rsidRPr="0071456E">
        <w:rPr>
          <w:rFonts w:eastAsia="Times New Roman" w:cs="Times New Roman"/>
          <w:bCs/>
          <w:kern w:val="36"/>
          <w:szCs w:val="28"/>
        </w:rPr>
        <w:t xml:space="preserve"> thực hiện </w:t>
      </w:r>
      <w:r w:rsidR="0071456E" w:rsidRPr="0071456E">
        <w:rPr>
          <w:rFonts w:eastAsia="Times New Roman" w:cs="Times New Roman"/>
          <w:bCs/>
          <w:kern w:val="36"/>
          <w:szCs w:val="28"/>
        </w:rPr>
        <w:t>Đề án</w:t>
      </w:r>
      <w:r w:rsidR="001B11B5">
        <w:rPr>
          <w:rFonts w:eastAsia="Times New Roman" w:cs="Times New Roman"/>
          <w:bCs/>
          <w:kern w:val="36"/>
          <w:szCs w:val="28"/>
        </w:rPr>
        <w:t xml:space="preserve">, tham mưu </w:t>
      </w:r>
      <w:r w:rsidRPr="0071456E">
        <w:rPr>
          <w:rFonts w:eastAsia="Times New Roman" w:cs="Times New Roman"/>
          <w:bCs/>
          <w:kern w:val="36"/>
          <w:szCs w:val="28"/>
        </w:rPr>
        <w:t>cơ chế chính sách,</w:t>
      </w:r>
      <w:r w:rsidR="001B11B5">
        <w:rPr>
          <w:rFonts w:eastAsia="Times New Roman" w:cs="Times New Roman"/>
          <w:bCs/>
          <w:kern w:val="36"/>
          <w:szCs w:val="28"/>
        </w:rPr>
        <w:t xml:space="preserve"> bố trí</w:t>
      </w:r>
      <w:r w:rsidRPr="0071456E">
        <w:rPr>
          <w:rFonts w:eastAsia="Times New Roman" w:cs="Times New Roman"/>
          <w:bCs/>
          <w:kern w:val="36"/>
          <w:szCs w:val="28"/>
        </w:rPr>
        <w:t xml:space="preserve"> nguồn lực</w:t>
      </w:r>
      <w:r w:rsidR="001B11B5">
        <w:rPr>
          <w:rFonts w:eastAsia="Times New Roman" w:cs="Times New Roman"/>
          <w:bCs/>
          <w:kern w:val="36"/>
          <w:szCs w:val="28"/>
        </w:rPr>
        <w:t xml:space="preserve"> phù</w:t>
      </w:r>
      <w:r w:rsidRPr="0071456E">
        <w:rPr>
          <w:rFonts w:eastAsia="Times New Roman" w:cs="Times New Roman"/>
          <w:bCs/>
          <w:kern w:val="36"/>
          <w:szCs w:val="28"/>
        </w:rPr>
        <w:t xml:space="preserve"> hợp để từ đó</w:t>
      </w:r>
      <w:r w:rsidR="001B11B5">
        <w:rPr>
          <w:rFonts w:eastAsia="Times New Roman" w:cs="Times New Roman"/>
          <w:bCs/>
          <w:kern w:val="36"/>
          <w:szCs w:val="28"/>
        </w:rPr>
        <w:t xml:space="preserve"> triển khai Đề án hiệu quả, góp phần đảm bảo an sinh xã hội tại Cần Thơ và khu vực lân cận</w:t>
      </w:r>
      <w:r w:rsidRPr="0071456E">
        <w:rPr>
          <w:rFonts w:eastAsia="Times New Roman" w:cs="Times New Roman"/>
          <w:bCs/>
          <w:kern w:val="36"/>
          <w:szCs w:val="28"/>
        </w:rPr>
        <w:t xml:space="preserve">. </w:t>
      </w:r>
    </w:p>
    <w:p w:rsidR="00B87801" w:rsidRPr="0003054F" w:rsidRDefault="00B87801" w:rsidP="00AD55F7">
      <w:pPr>
        <w:shd w:val="clear" w:color="auto" w:fill="FFFFFF"/>
        <w:spacing w:before="0" w:beforeAutospacing="0" w:line="270" w:lineRule="atLeast"/>
        <w:ind w:firstLine="720"/>
        <w:jc w:val="both"/>
        <w:rPr>
          <w:rFonts w:eastAsia="Times New Roman" w:cs="Times New Roman"/>
          <w:bCs/>
          <w:kern w:val="36"/>
          <w:szCs w:val="28"/>
        </w:rPr>
      </w:pPr>
      <w:r w:rsidRPr="0003054F">
        <w:rPr>
          <w:rFonts w:eastAsia="Times New Roman" w:cs="Times New Roman"/>
          <w:bCs/>
          <w:kern w:val="36"/>
          <w:szCs w:val="28"/>
        </w:rPr>
        <w:t xml:space="preserve">Thay mặt Đoàn công tác, đồng chí </w:t>
      </w:r>
      <w:r w:rsidR="0071456E" w:rsidRPr="0003054F">
        <w:rPr>
          <w:rFonts w:eastAsia="Times New Roman" w:cs="Times New Roman"/>
          <w:bCs/>
          <w:kern w:val="36"/>
          <w:szCs w:val="28"/>
        </w:rPr>
        <w:t>Trương Hữu Đức</w:t>
      </w:r>
      <w:r w:rsidRPr="0003054F">
        <w:rPr>
          <w:rFonts w:eastAsia="Times New Roman" w:cs="Times New Roman"/>
          <w:bCs/>
          <w:kern w:val="36"/>
          <w:szCs w:val="28"/>
        </w:rPr>
        <w:t xml:space="preserve">, </w:t>
      </w:r>
      <w:r w:rsidR="00C447B1" w:rsidRPr="0003054F">
        <w:rPr>
          <w:rFonts w:eastAsia="Times New Roman" w:cs="Times New Roman"/>
          <w:bCs/>
          <w:kern w:val="36"/>
          <w:szCs w:val="28"/>
        </w:rPr>
        <w:t xml:space="preserve">Bác sỹ chuyên khoa II, Giám đốc </w:t>
      </w:r>
      <w:r w:rsidR="00C447B1" w:rsidRPr="0003054F">
        <w:rPr>
          <w:bCs/>
          <w:lang w:val="pt-BR"/>
        </w:rPr>
        <w:t>Bệnh viện Chỉnh hình và Phục hồi chức năng Cần Thơ</w:t>
      </w:r>
      <w:r w:rsidRPr="0003054F">
        <w:rPr>
          <w:rFonts w:eastAsia="Times New Roman" w:cs="Times New Roman"/>
          <w:bCs/>
          <w:kern w:val="36"/>
          <w:szCs w:val="28"/>
        </w:rPr>
        <w:t xml:space="preserve"> cảm ơn lãnh đạo </w:t>
      </w:r>
      <w:r w:rsidR="00C447B1" w:rsidRPr="0003054F">
        <w:rPr>
          <w:rFonts w:eastAsia="Times New Roman" w:cs="Times New Roman"/>
          <w:bCs/>
          <w:kern w:val="36"/>
          <w:szCs w:val="28"/>
        </w:rPr>
        <w:t>Trung tâm Công tác xã hội tỉnh</w:t>
      </w:r>
      <w:r w:rsidRPr="0003054F">
        <w:rPr>
          <w:rFonts w:eastAsia="Times New Roman" w:cs="Times New Roman"/>
          <w:bCs/>
          <w:kern w:val="36"/>
          <w:szCs w:val="28"/>
        </w:rPr>
        <w:t xml:space="preserve"> Quảng Ninh dành thời gian tiếp, làm việc với Đoàn</w:t>
      </w:r>
      <w:r w:rsidR="00C447B1" w:rsidRPr="0003054F">
        <w:rPr>
          <w:rFonts w:eastAsia="Times New Roman" w:cs="Times New Roman"/>
          <w:bCs/>
          <w:kern w:val="36"/>
          <w:szCs w:val="28"/>
        </w:rPr>
        <w:t>, dành cho đoàn những tình cảm nồng ấm, sự chân thành, cởi mở</w:t>
      </w:r>
      <w:r w:rsidRPr="0003054F">
        <w:rPr>
          <w:rFonts w:eastAsia="Times New Roman" w:cs="Times New Roman"/>
          <w:bCs/>
          <w:kern w:val="36"/>
          <w:szCs w:val="28"/>
        </w:rPr>
        <w:t xml:space="preserve">. Đồng chí khẳng định, rất ấn tượng với những kết quả đạt được trong quá trình </w:t>
      </w:r>
      <w:r w:rsidR="00C447B1" w:rsidRPr="0003054F">
        <w:rPr>
          <w:rFonts w:eastAsia="Times New Roman" w:cs="Times New Roman"/>
          <w:bCs/>
          <w:kern w:val="36"/>
          <w:szCs w:val="28"/>
        </w:rPr>
        <w:t>thực hiện Đề án</w:t>
      </w:r>
      <w:r w:rsidRPr="0003054F">
        <w:rPr>
          <w:rFonts w:eastAsia="Times New Roman" w:cs="Times New Roman"/>
          <w:bCs/>
          <w:kern w:val="36"/>
          <w:szCs w:val="28"/>
        </w:rPr>
        <w:t xml:space="preserve"> cũng như</w:t>
      </w:r>
      <w:r w:rsidR="00C447B1" w:rsidRPr="0003054F">
        <w:rPr>
          <w:rFonts w:eastAsia="Times New Roman" w:cs="Times New Roman"/>
          <w:bCs/>
          <w:kern w:val="36"/>
          <w:szCs w:val="28"/>
        </w:rPr>
        <w:t xml:space="preserve"> quá trình</w:t>
      </w:r>
      <w:r w:rsidRPr="0003054F">
        <w:rPr>
          <w:rFonts w:eastAsia="Times New Roman" w:cs="Times New Roman"/>
          <w:bCs/>
          <w:kern w:val="36"/>
          <w:szCs w:val="28"/>
        </w:rPr>
        <w:t xml:space="preserve"> </w:t>
      </w:r>
      <w:r w:rsidR="001B11B5">
        <w:rPr>
          <w:rFonts w:eastAsia="Times New Roman" w:cs="Times New Roman"/>
          <w:bCs/>
          <w:kern w:val="36"/>
          <w:szCs w:val="28"/>
        </w:rPr>
        <w:t>hình thành và hoạt động</w:t>
      </w:r>
      <w:r w:rsidR="00C447B1" w:rsidRPr="0003054F">
        <w:rPr>
          <w:rFonts w:eastAsia="Times New Roman" w:cs="Times New Roman"/>
          <w:bCs/>
          <w:kern w:val="36"/>
          <w:szCs w:val="28"/>
        </w:rPr>
        <w:t xml:space="preserve"> Trung tâm Công tác xã hội</w:t>
      </w:r>
      <w:r w:rsidRPr="0003054F">
        <w:rPr>
          <w:rFonts w:eastAsia="Times New Roman" w:cs="Times New Roman"/>
          <w:bCs/>
          <w:kern w:val="36"/>
          <w:szCs w:val="28"/>
        </w:rPr>
        <w:t xml:space="preserve"> tỉnh Quảng Ninh</w:t>
      </w:r>
      <w:r w:rsidR="00C447B1" w:rsidRPr="0003054F">
        <w:rPr>
          <w:rFonts w:eastAsia="Times New Roman" w:cs="Times New Roman"/>
          <w:bCs/>
          <w:kern w:val="36"/>
          <w:szCs w:val="28"/>
        </w:rPr>
        <w:t xml:space="preserve"> </w:t>
      </w:r>
      <w:r w:rsidR="005C1654">
        <w:rPr>
          <w:rFonts w:eastAsia="Times New Roman" w:cs="Times New Roman"/>
          <w:bCs/>
          <w:kern w:val="36"/>
          <w:szCs w:val="28"/>
        </w:rPr>
        <w:t>tại tỉnh</w:t>
      </w:r>
      <w:r w:rsidR="00C447B1" w:rsidRPr="0003054F">
        <w:rPr>
          <w:rFonts w:eastAsia="Times New Roman" w:cs="Times New Roman"/>
          <w:bCs/>
          <w:kern w:val="36"/>
          <w:szCs w:val="28"/>
        </w:rPr>
        <w:t xml:space="preserve"> nói riêng và trên cả nước nói chung</w:t>
      </w:r>
      <w:r w:rsidRPr="0003054F">
        <w:rPr>
          <w:rFonts w:eastAsia="Times New Roman" w:cs="Times New Roman"/>
          <w:bCs/>
          <w:kern w:val="36"/>
          <w:szCs w:val="28"/>
        </w:rPr>
        <w:t>. Những kinh nghiệm của</w:t>
      </w:r>
      <w:r w:rsidR="00C447B1" w:rsidRPr="0003054F">
        <w:rPr>
          <w:rFonts w:eastAsia="Times New Roman" w:cs="Times New Roman"/>
          <w:bCs/>
          <w:kern w:val="36"/>
          <w:szCs w:val="28"/>
        </w:rPr>
        <w:t xml:space="preserve"> Trung tâm Công tác xã hội</w:t>
      </w:r>
      <w:r w:rsidRPr="0003054F">
        <w:rPr>
          <w:rFonts w:eastAsia="Times New Roman" w:cs="Times New Roman"/>
          <w:bCs/>
          <w:kern w:val="36"/>
          <w:szCs w:val="28"/>
        </w:rPr>
        <w:t xml:space="preserve"> tỉnh Quảng Ninh chia sẻ hôm nay sẽ là những kinh nghiệm quý</w:t>
      </w:r>
      <w:r w:rsidR="005C1654">
        <w:rPr>
          <w:rFonts w:eastAsia="Times New Roman" w:cs="Times New Roman"/>
          <w:bCs/>
          <w:kern w:val="36"/>
          <w:szCs w:val="28"/>
        </w:rPr>
        <w:t xml:space="preserve"> báu</w:t>
      </w:r>
      <w:r w:rsidRPr="0003054F">
        <w:rPr>
          <w:rFonts w:eastAsia="Times New Roman" w:cs="Times New Roman"/>
          <w:bCs/>
          <w:kern w:val="36"/>
          <w:szCs w:val="28"/>
        </w:rPr>
        <w:t xml:space="preserve"> để </w:t>
      </w:r>
      <w:r w:rsidR="00C447B1" w:rsidRPr="0003054F">
        <w:rPr>
          <w:bCs/>
          <w:lang w:val="pt-BR"/>
        </w:rPr>
        <w:t>Bệnh viện Chỉnh hình và Phục hồi chức năng Cần Thơ</w:t>
      </w:r>
      <w:r w:rsidRPr="0003054F">
        <w:rPr>
          <w:rFonts w:eastAsia="Times New Roman" w:cs="Times New Roman"/>
          <w:bCs/>
          <w:kern w:val="36"/>
          <w:szCs w:val="28"/>
        </w:rPr>
        <w:t xml:space="preserve"> học tập, tiếp thu,</w:t>
      </w:r>
      <w:r w:rsidR="005C1654">
        <w:rPr>
          <w:rFonts w:eastAsia="Times New Roman" w:cs="Times New Roman"/>
          <w:bCs/>
          <w:kern w:val="36"/>
          <w:szCs w:val="28"/>
        </w:rPr>
        <w:t xml:space="preserve"> vận dụng </w:t>
      </w:r>
      <w:r w:rsidRPr="0003054F">
        <w:rPr>
          <w:rFonts w:eastAsia="Times New Roman" w:cs="Times New Roman"/>
          <w:bCs/>
          <w:kern w:val="36"/>
          <w:szCs w:val="28"/>
        </w:rPr>
        <w:t>triển khai tại địa phương.</w:t>
      </w:r>
    </w:p>
    <w:p w:rsidR="00B87801" w:rsidRPr="0003054F" w:rsidRDefault="00B87801" w:rsidP="00AD55F7">
      <w:pPr>
        <w:shd w:val="clear" w:color="auto" w:fill="FFFFFF"/>
        <w:spacing w:before="0" w:beforeAutospacing="0" w:line="270" w:lineRule="atLeast"/>
        <w:ind w:firstLine="720"/>
        <w:jc w:val="both"/>
        <w:rPr>
          <w:rFonts w:eastAsia="Times New Roman" w:cs="Times New Roman"/>
          <w:bCs/>
          <w:kern w:val="36"/>
          <w:szCs w:val="28"/>
        </w:rPr>
      </w:pPr>
      <w:r w:rsidRPr="0003054F">
        <w:rPr>
          <w:rFonts w:eastAsia="Times New Roman" w:cs="Times New Roman"/>
          <w:bCs/>
          <w:kern w:val="36"/>
          <w:szCs w:val="28"/>
        </w:rPr>
        <w:t xml:space="preserve">Cũng trong chương trình công tác, Đoàn đã </w:t>
      </w:r>
      <w:r w:rsidR="00C447B1" w:rsidRPr="0003054F">
        <w:rPr>
          <w:rFonts w:eastAsia="Times New Roman" w:cs="Times New Roman"/>
          <w:bCs/>
          <w:kern w:val="36"/>
          <w:szCs w:val="28"/>
        </w:rPr>
        <w:t>đi</w:t>
      </w:r>
      <w:r w:rsidRPr="0003054F">
        <w:rPr>
          <w:rFonts w:eastAsia="Times New Roman" w:cs="Times New Roman"/>
          <w:bCs/>
          <w:kern w:val="36"/>
          <w:szCs w:val="28"/>
        </w:rPr>
        <w:t xml:space="preserve"> thăm </w:t>
      </w:r>
      <w:r w:rsidR="00C447B1" w:rsidRPr="0003054F">
        <w:rPr>
          <w:rFonts w:eastAsia="Times New Roman" w:cs="Times New Roman"/>
          <w:bCs/>
          <w:kern w:val="36"/>
          <w:szCs w:val="28"/>
        </w:rPr>
        <w:t>Ngôi Nhà Ánh Dương, đây là một Dự án Trung tâm đang thực hiện nhằm phòng chống bạo lực, hỗ trợ phụ nữ và trẻ em gái</w:t>
      </w:r>
      <w:r w:rsidRPr="0003054F">
        <w:rPr>
          <w:rFonts w:eastAsia="Times New Roman" w:cs="Times New Roman"/>
          <w:bCs/>
          <w:kern w:val="36"/>
          <w:szCs w:val="28"/>
        </w:rPr>
        <w:t>.</w:t>
      </w:r>
    </w:p>
    <w:p w:rsidR="003925E1" w:rsidRDefault="003925E1" w:rsidP="00AD55F7">
      <w:pPr>
        <w:spacing w:before="0" w:beforeAutospacing="0" w:line="288" w:lineRule="auto"/>
        <w:ind w:firstLine="720"/>
        <w:jc w:val="both"/>
        <w:rPr>
          <w:rFonts w:eastAsia="Times New Roman" w:cs="Times New Roman"/>
          <w:bCs/>
          <w:color w:val="000000"/>
          <w:kern w:val="36"/>
          <w:szCs w:val="28"/>
        </w:rPr>
      </w:pPr>
      <w:r>
        <w:rPr>
          <w:rFonts w:eastAsia="Times New Roman" w:cs="Times New Roman"/>
          <w:bCs/>
          <w:color w:val="000000"/>
          <w:kern w:val="36"/>
          <w:szCs w:val="28"/>
        </w:rPr>
        <w:t xml:space="preserve">Một số </w:t>
      </w:r>
      <w:r w:rsidR="00952C48">
        <w:rPr>
          <w:rFonts w:eastAsia="Times New Roman" w:cs="Times New Roman"/>
          <w:bCs/>
          <w:color w:val="000000"/>
          <w:kern w:val="36"/>
          <w:szCs w:val="28"/>
        </w:rPr>
        <w:t>hình ảnh trong buổi làm việc tại Trung tâm Công tác xã hội tỉnh Quảng Ninh</w:t>
      </w:r>
      <w:r>
        <w:rPr>
          <w:rFonts w:eastAsia="Times New Roman" w:cs="Times New Roman"/>
          <w:bCs/>
          <w:color w:val="000000"/>
          <w:kern w:val="36"/>
          <w:szCs w:val="28"/>
        </w:rPr>
        <w:t>:</w:t>
      </w:r>
    </w:p>
    <w:p w:rsidR="00850E0E" w:rsidRDefault="000C06CD" w:rsidP="00602A09">
      <w:pPr>
        <w:spacing w:before="0" w:beforeAutospacing="0" w:after="60" w:line="288" w:lineRule="auto"/>
        <w:ind w:firstLine="720"/>
        <w:jc w:val="center"/>
      </w:pPr>
      <w:r w:rsidRPr="000C06CD">
        <w:rPr>
          <w:noProof/>
        </w:rPr>
        <w:lastRenderedPageBreak/>
        <w:drawing>
          <wp:inline distT="0" distB="0" distL="0" distR="0">
            <wp:extent cx="5943600" cy="4457700"/>
            <wp:effectExtent l="0" t="0" r="0" b="0"/>
            <wp:docPr id="6" name="Ảnh 6" descr="D:\THẢO\Ảnh nghiệp vụ\Cần Thơ\122466596_1268041713570196_44372297157015017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ẢO\Ảnh nghiệp vụ\Cần Thơ\122466596_1268041713570196_4437229715701501748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850E0E" w:rsidRPr="00850E0E" w:rsidRDefault="000C06CD" w:rsidP="00850E0E">
      <w:pPr>
        <w:spacing w:before="0" w:beforeAutospacing="0" w:after="60" w:line="288" w:lineRule="auto"/>
        <w:ind w:firstLine="720"/>
        <w:jc w:val="center"/>
        <w:rPr>
          <w:i/>
          <w:sz w:val="24"/>
          <w:szCs w:val="24"/>
        </w:rPr>
      </w:pPr>
      <w:r>
        <w:rPr>
          <w:i/>
          <w:sz w:val="24"/>
          <w:szCs w:val="24"/>
        </w:rPr>
        <w:t>Ảnh: Thăm quan</w:t>
      </w:r>
      <w:r w:rsidR="003B30B6">
        <w:rPr>
          <w:i/>
          <w:sz w:val="24"/>
          <w:szCs w:val="24"/>
        </w:rPr>
        <w:t xml:space="preserve"> tại</w:t>
      </w:r>
      <w:r>
        <w:rPr>
          <w:i/>
          <w:sz w:val="24"/>
          <w:szCs w:val="24"/>
        </w:rPr>
        <w:t xml:space="preserve"> Ngôi nhà Ánh Dương</w:t>
      </w:r>
    </w:p>
    <w:p w:rsidR="00850E0E" w:rsidRDefault="000C06CD" w:rsidP="00850E0E">
      <w:pPr>
        <w:spacing w:before="0" w:beforeAutospacing="0" w:after="60" w:line="288" w:lineRule="auto"/>
        <w:ind w:firstLine="720"/>
        <w:jc w:val="center"/>
      </w:pPr>
      <w:r w:rsidRPr="000C06CD">
        <w:rPr>
          <w:noProof/>
        </w:rPr>
        <w:drawing>
          <wp:inline distT="0" distB="0" distL="0" distR="0">
            <wp:extent cx="5943600" cy="2971800"/>
            <wp:effectExtent l="0" t="0" r="0" b="0"/>
            <wp:docPr id="7" name="Ảnh 7" descr="D:\THẢO\Ảnh nghiệp vụ\Cần Thơ\122464301_802837067170673_67097118930989083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HẢO\Ảnh nghiệp vụ\Cần Thơ\122464301_802837067170673_6709711893098908320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3925E1" w:rsidRPr="003925E1" w:rsidRDefault="000C06CD" w:rsidP="00850E0E">
      <w:pPr>
        <w:spacing w:before="0" w:beforeAutospacing="0" w:after="60" w:line="288" w:lineRule="auto"/>
        <w:ind w:firstLine="720"/>
        <w:jc w:val="center"/>
        <w:rPr>
          <w:i/>
          <w:sz w:val="24"/>
          <w:szCs w:val="24"/>
        </w:rPr>
      </w:pPr>
      <w:r>
        <w:rPr>
          <w:i/>
          <w:sz w:val="24"/>
          <w:szCs w:val="24"/>
        </w:rPr>
        <w:t>Ảnh: Bác Sỹ Thu Hà chia sẻ hoạt động chă</w:t>
      </w:r>
      <w:r w:rsidR="003B30B6">
        <w:rPr>
          <w:i/>
          <w:sz w:val="24"/>
          <w:szCs w:val="24"/>
        </w:rPr>
        <w:t>m</w:t>
      </w:r>
      <w:r>
        <w:rPr>
          <w:i/>
          <w:sz w:val="24"/>
          <w:szCs w:val="24"/>
        </w:rPr>
        <w:t xml:space="preserve"> sóc y tế tại Ngôi nhà Ánh Dương</w:t>
      </w:r>
    </w:p>
    <w:p w:rsidR="00850E0E" w:rsidRDefault="000C06CD" w:rsidP="00850E0E">
      <w:pPr>
        <w:spacing w:before="0" w:beforeAutospacing="0" w:after="60" w:line="288" w:lineRule="auto"/>
        <w:ind w:firstLine="720"/>
        <w:jc w:val="center"/>
      </w:pPr>
      <w:r w:rsidRPr="000C06CD">
        <w:rPr>
          <w:noProof/>
        </w:rPr>
        <w:lastRenderedPageBreak/>
        <w:drawing>
          <wp:inline distT="0" distB="0" distL="0" distR="0">
            <wp:extent cx="5943600" cy="2971800"/>
            <wp:effectExtent l="0" t="0" r="0" b="0"/>
            <wp:docPr id="10" name="Ảnh 10" descr="D:\THẢO\Ảnh nghiệp vụ\Cần Thơ\122548982_458953058401019_48805322472124663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HẢO\Ảnh nghiệp vụ\Cần Thơ\122548982_458953058401019_4880532247212466348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850E0E" w:rsidRPr="00850E0E" w:rsidRDefault="000C06CD" w:rsidP="00850E0E">
      <w:pPr>
        <w:spacing w:before="0" w:beforeAutospacing="0" w:after="60" w:line="288" w:lineRule="auto"/>
        <w:ind w:firstLine="720"/>
        <w:jc w:val="center"/>
        <w:rPr>
          <w:i/>
          <w:sz w:val="24"/>
          <w:szCs w:val="24"/>
        </w:rPr>
      </w:pPr>
      <w:r>
        <w:rPr>
          <w:i/>
          <w:sz w:val="24"/>
          <w:szCs w:val="24"/>
        </w:rPr>
        <w:t>Giới thiệu quy trình hoạt động hỗ trợ đối tượng</w:t>
      </w:r>
      <w:r w:rsidR="005C1654">
        <w:rPr>
          <w:i/>
          <w:sz w:val="24"/>
          <w:szCs w:val="24"/>
        </w:rPr>
        <w:t xml:space="preserve"> tại Ngôi nhà Ánh Dương</w:t>
      </w:r>
    </w:p>
    <w:p w:rsidR="00963C3D" w:rsidRPr="00AC36A8" w:rsidRDefault="00963C3D" w:rsidP="00AC36A8">
      <w:pPr>
        <w:spacing w:before="0" w:beforeAutospacing="0" w:after="60" w:line="288" w:lineRule="auto"/>
        <w:jc w:val="right"/>
        <w:rPr>
          <w:b/>
          <w:i/>
        </w:rPr>
      </w:pPr>
      <w:r w:rsidRPr="00AC36A8">
        <w:rPr>
          <w:b/>
          <w:i/>
        </w:rPr>
        <w:t xml:space="preserve">Hương Thảo </w:t>
      </w:r>
      <w:r w:rsidR="00AC36A8" w:rsidRPr="00AC36A8">
        <w:rPr>
          <w:b/>
          <w:i/>
        </w:rPr>
        <w:t xml:space="preserve">- </w:t>
      </w:r>
      <w:r w:rsidRPr="00AC36A8">
        <w:rPr>
          <w:b/>
          <w:i/>
        </w:rPr>
        <w:t>Trung tâm Công tác</w:t>
      </w:r>
      <w:r w:rsidR="00E47594" w:rsidRPr="00AC36A8">
        <w:rPr>
          <w:b/>
          <w:i/>
        </w:rPr>
        <w:t xml:space="preserve"> </w:t>
      </w:r>
      <w:r w:rsidRPr="00AC36A8">
        <w:rPr>
          <w:b/>
          <w:i/>
        </w:rPr>
        <w:t>xã</w:t>
      </w:r>
      <w:r w:rsidR="00E47594" w:rsidRPr="00AC36A8">
        <w:rPr>
          <w:b/>
          <w:i/>
        </w:rPr>
        <w:t xml:space="preserve"> </w:t>
      </w:r>
      <w:r w:rsidRPr="00AC36A8">
        <w:rPr>
          <w:b/>
          <w:i/>
        </w:rPr>
        <w:t>hội</w:t>
      </w:r>
      <w:r w:rsidR="00E47594" w:rsidRPr="00AC36A8">
        <w:rPr>
          <w:b/>
          <w:i/>
        </w:rPr>
        <w:t xml:space="preserve"> </w:t>
      </w:r>
      <w:r w:rsidRPr="00AC36A8">
        <w:rPr>
          <w:b/>
          <w:i/>
        </w:rPr>
        <w:t>tỉnh</w:t>
      </w:r>
      <w:r w:rsidR="00E47594" w:rsidRPr="00AC36A8">
        <w:rPr>
          <w:b/>
          <w:i/>
        </w:rPr>
        <w:t xml:space="preserve"> </w:t>
      </w:r>
      <w:r w:rsidRPr="00AC36A8">
        <w:rPr>
          <w:b/>
          <w:i/>
        </w:rPr>
        <w:t>Quảng Ninh</w:t>
      </w:r>
    </w:p>
    <w:p w:rsidR="00963C3D" w:rsidRPr="002F2089" w:rsidRDefault="00AC36A8" w:rsidP="00AC36A8">
      <w:pPr>
        <w:ind w:firstLine="720"/>
        <w:rPr>
          <w:rFonts w:eastAsia="Times New Roman" w:cs="Times New Roman"/>
          <w:szCs w:val="28"/>
          <w:lang w:eastAsia="vi-VN"/>
        </w:rPr>
      </w:pPr>
      <w:r>
        <w:rPr>
          <w:rFonts w:eastAsia="Times New Roman" w:cs="Times New Roman"/>
          <w:szCs w:val="28"/>
          <w:lang w:eastAsia="vi-VN"/>
        </w:rPr>
        <w:t>P</w:t>
      </w:r>
      <w:r w:rsidR="00963C3D">
        <w:rPr>
          <w:rFonts w:eastAsia="Times New Roman" w:cs="Times New Roman"/>
          <w:szCs w:val="28"/>
          <w:lang w:eastAsia="vi-VN"/>
        </w:rPr>
        <w:t xml:space="preserve">hân loại: </w:t>
      </w:r>
      <w:r w:rsidR="0056064B">
        <w:rPr>
          <w:rFonts w:eastAsia="Times New Roman" w:cs="Times New Roman"/>
          <w:szCs w:val="28"/>
          <w:lang w:eastAsia="vi-VN"/>
        </w:rPr>
        <w:t>…………………………</w:t>
      </w:r>
    </w:p>
    <w:tbl>
      <w:tblPr>
        <w:tblW w:w="9949" w:type="dxa"/>
        <w:tblInd w:w="-142" w:type="dxa"/>
        <w:tblLook w:val="01E0" w:firstRow="1" w:lastRow="1" w:firstColumn="1" w:lastColumn="1" w:noHBand="0" w:noVBand="0"/>
      </w:tblPr>
      <w:tblGrid>
        <w:gridCol w:w="3227"/>
        <w:gridCol w:w="3402"/>
        <w:gridCol w:w="3320"/>
      </w:tblGrid>
      <w:tr w:rsidR="00963C3D" w:rsidRPr="00F61986" w:rsidTr="001B425D">
        <w:tc>
          <w:tcPr>
            <w:tcW w:w="3227" w:type="dxa"/>
          </w:tcPr>
          <w:p w:rsidR="00963C3D" w:rsidRPr="002F2089" w:rsidRDefault="0003054F" w:rsidP="001B425D">
            <w:pPr>
              <w:spacing w:before="120"/>
              <w:jc w:val="center"/>
              <w:rPr>
                <w:b/>
                <w:szCs w:val="28"/>
              </w:rPr>
            </w:pPr>
            <w:r>
              <w:rPr>
                <w:b/>
                <w:szCs w:val="28"/>
              </w:rPr>
              <w:t>Trưởng ban</w:t>
            </w:r>
          </w:p>
        </w:tc>
        <w:tc>
          <w:tcPr>
            <w:tcW w:w="3402" w:type="dxa"/>
          </w:tcPr>
          <w:p w:rsidR="00963C3D" w:rsidRPr="002F2089" w:rsidRDefault="00963C3D" w:rsidP="001B425D">
            <w:pPr>
              <w:spacing w:before="120"/>
              <w:jc w:val="center"/>
              <w:rPr>
                <w:b/>
                <w:szCs w:val="28"/>
              </w:rPr>
            </w:pPr>
            <w:r w:rsidRPr="002F2089">
              <w:rPr>
                <w:b/>
                <w:szCs w:val="28"/>
              </w:rPr>
              <w:t>Phó ban biên</w:t>
            </w:r>
            <w:r w:rsidR="00E47594">
              <w:rPr>
                <w:b/>
                <w:szCs w:val="28"/>
              </w:rPr>
              <w:t xml:space="preserve"> </w:t>
            </w:r>
            <w:r w:rsidRPr="002F2089">
              <w:rPr>
                <w:b/>
                <w:szCs w:val="28"/>
              </w:rPr>
              <w:t>tập</w:t>
            </w:r>
          </w:p>
        </w:tc>
        <w:tc>
          <w:tcPr>
            <w:tcW w:w="3320" w:type="dxa"/>
          </w:tcPr>
          <w:p w:rsidR="00963C3D" w:rsidRPr="002F2089" w:rsidRDefault="00963C3D" w:rsidP="001B425D">
            <w:pPr>
              <w:spacing w:before="120"/>
              <w:jc w:val="center"/>
              <w:rPr>
                <w:b/>
                <w:szCs w:val="28"/>
              </w:rPr>
            </w:pPr>
            <w:r w:rsidRPr="002F2089">
              <w:rPr>
                <w:b/>
                <w:szCs w:val="28"/>
              </w:rPr>
              <w:t>Người</w:t>
            </w:r>
            <w:r w:rsidR="00E47594">
              <w:rPr>
                <w:b/>
                <w:szCs w:val="28"/>
              </w:rPr>
              <w:t xml:space="preserve"> </w:t>
            </w:r>
            <w:r w:rsidRPr="002F2089">
              <w:rPr>
                <w:b/>
                <w:szCs w:val="28"/>
              </w:rPr>
              <w:t>đưa tin</w:t>
            </w:r>
          </w:p>
        </w:tc>
      </w:tr>
      <w:tr w:rsidR="00963C3D" w:rsidRPr="00F61986" w:rsidTr="001B425D">
        <w:tc>
          <w:tcPr>
            <w:tcW w:w="3227" w:type="dxa"/>
          </w:tcPr>
          <w:p w:rsidR="00963C3D" w:rsidRPr="00F61986" w:rsidRDefault="00963C3D" w:rsidP="001B425D">
            <w:pPr>
              <w:spacing w:before="120"/>
              <w:jc w:val="both"/>
            </w:pPr>
          </w:p>
          <w:p w:rsidR="00963C3D" w:rsidRDefault="00963C3D" w:rsidP="001B425D">
            <w:pPr>
              <w:spacing w:before="120"/>
              <w:jc w:val="both"/>
            </w:pPr>
          </w:p>
          <w:p w:rsidR="00963C3D" w:rsidRPr="00815849" w:rsidRDefault="0056064B" w:rsidP="001B425D">
            <w:pPr>
              <w:spacing w:before="120"/>
              <w:jc w:val="center"/>
              <w:rPr>
                <w:b/>
              </w:rPr>
            </w:pPr>
            <w:r>
              <w:rPr>
                <w:b/>
              </w:rPr>
              <w:t>Đỗ Anh Hòa</w:t>
            </w:r>
          </w:p>
        </w:tc>
        <w:tc>
          <w:tcPr>
            <w:tcW w:w="3402" w:type="dxa"/>
          </w:tcPr>
          <w:p w:rsidR="00963C3D" w:rsidRPr="002F2089" w:rsidRDefault="00963C3D" w:rsidP="001B425D">
            <w:pPr>
              <w:spacing w:before="120"/>
              <w:jc w:val="both"/>
              <w:rPr>
                <w:szCs w:val="28"/>
              </w:rPr>
            </w:pPr>
          </w:p>
          <w:p w:rsidR="00963C3D" w:rsidRDefault="00963C3D" w:rsidP="001B425D">
            <w:pPr>
              <w:spacing w:before="120"/>
              <w:jc w:val="both"/>
              <w:rPr>
                <w:szCs w:val="28"/>
              </w:rPr>
            </w:pPr>
          </w:p>
          <w:p w:rsidR="00963C3D" w:rsidRPr="002F2089" w:rsidRDefault="00963C3D" w:rsidP="001B425D">
            <w:pPr>
              <w:spacing w:before="120"/>
              <w:jc w:val="center"/>
              <w:rPr>
                <w:b/>
                <w:szCs w:val="28"/>
              </w:rPr>
            </w:pPr>
            <w:r w:rsidRPr="002F2089">
              <w:rPr>
                <w:b/>
                <w:szCs w:val="28"/>
              </w:rPr>
              <w:t>ĐỗThị</w:t>
            </w:r>
            <w:r w:rsidR="006435AC">
              <w:rPr>
                <w:b/>
                <w:szCs w:val="28"/>
              </w:rPr>
              <w:t xml:space="preserve"> </w:t>
            </w:r>
            <w:r w:rsidRPr="002F2089">
              <w:rPr>
                <w:b/>
                <w:szCs w:val="28"/>
              </w:rPr>
              <w:t>Lệ</w:t>
            </w:r>
          </w:p>
        </w:tc>
        <w:tc>
          <w:tcPr>
            <w:tcW w:w="3320" w:type="dxa"/>
          </w:tcPr>
          <w:p w:rsidR="00963C3D" w:rsidRPr="002F2089" w:rsidRDefault="00963C3D" w:rsidP="001B425D">
            <w:pPr>
              <w:spacing w:before="120"/>
              <w:jc w:val="both"/>
              <w:rPr>
                <w:szCs w:val="28"/>
              </w:rPr>
            </w:pPr>
          </w:p>
          <w:p w:rsidR="00963C3D" w:rsidRPr="002F2089" w:rsidRDefault="00963C3D" w:rsidP="001B425D">
            <w:pPr>
              <w:spacing w:before="120"/>
              <w:jc w:val="both"/>
              <w:rPr>
                <w:szCs w:val="28"/>
              </w:rPr>
            </w:pPr>
          </w:p>
          <w:p w:rsidR="00963C3D" w:rsidRPr="002F2089" w:rsidRDefault="00963C3D" w:rsidP="001B425D">
            <w:pPr>
              <w:spacing w:before="120"/>
              <w:jc w:val="center"/>
              <w:rPr>
                <w:b/>
                <w:szCs w:val="28"/>
              </w:rPr>
            </w:pPr>
            <w:r w:rsidRPr="002F2089">
              <w:rPr>
                <w:b/>
                <w:szCs w:val="28"/>
              </w:rPr>
              <w:t>Đinh</w:t>
            </w:r>
            <w:r w:rsidR="00AC36A8">
              <w:rPr>
                <w:b/>
                <w:szCs w:val="28"/>
              </w:rPr>
              <w:t xml:space="preserve"> </w:t>
            </w:r>
            <w:r w:rsidRPr="002F2089">
              <w:rPr>
                <w:b/>
                <w:szCs w:val="28"/>
              </w:rPr>
              <w:t>Thị</w:t>
            </w:r>
            <w:r w:rsidR="006435AC">
              <w:rPr>
                <w:b/>
                <w:szCs w:val="28"/>
              </w:rPr>
              <w:t xml:space="preserve"> </w:t>
            </w:r>
            <w:r w:rsidRPr="002F2089">
              <w:rPr>
                <w:b/>
                <w:szCs w:val="28"/>
              </w:rPr>
              <w:t>Hương</w:t>
            </w:r>
            <w:r w:rsidR="00AC36A8">
              <w:rPr>
                <w:b/>
                <w:szCs w:val="28"/>
              </w:rPr>
              <w:t xml:space="preserve"> </w:t>
            </w:r>
            <w:r w:rsidRPr="002F2089">
              <w:rPr>
                <w:b/>
                <w:szCs w:val="28"/>
              </w:rPr>
              <w:t>Thảo</w:t>
            </w:r>
          </w:p>
        </w:tc>
      </w:tr>
    </w:tbl>
    <w:p w:rsidR="001A2E90" w:rsidRDefault="001A2E90" w:rsidP="00FC7FFB">
      <w:pPr>
        <w:spacing w:before="0" w:beforeAutospacing="0"/>
        <w:ind w:firstLine="720"/>
        <w:jc w:val="both"/>
      </w:pPr>
    </w:p>
    <w:sectPr w:rsidR="001A2E90" w:rsidSect="00602A09">
      <w:footerReference w:type="default" r:id="rId13"/>
      <w:pgSz w:w="12240" w:h="15840"/>
      <w:pgMar w:top="1134" w:right="1134" w:bottom="1134" w:left="1701" w:header="720"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3E" w:rsidRDefault="00520F3E" w:rsidP="000C2AB5">
      <w:pPr>
        <w:spacing w:before="0" w:after="0" w:line="240" w:lineRule="auto"/>
      </w:pPr>
      <w:r>
        <w:separator/>
      </w:r>
    </w:p>
  </w:endnote>
  <w:endnote w:type="continuationSeparator" w:id="0">
    <w:p w:rsidR="00520F3E" w:rsidRDefault="00520F3E" w:rsidP="000C2A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866220"/>
      <w:docPartObj>
        <w:docPartGallery w:val="Page Numbers (Bottom of Page)"/>
        <w:docPartUnique/>
      </w:docPartObj>
    </w:sdtPr>
    <w:sdtEndPr>
      <w:rPr>
        <w:noProof/>
      </w:rPr>
    </w:sdtEndPr>
    <w:sdtContent>
      <w:p w:rsidR="00F37E94" w:rsidRDefault="00A4214F">
        <w:pPr>
          <w:pStyle w:val="Footer"/>
          <w:jc w:val="center"/>
        </w:pPr>
        <w:r>
          <w:fldChar w:fldCharType="begin"/>
        </w:r>
        <w:r w:rsidR="00F37E94">
          <w:instrText xml:space="preserve"> PAGE   \* MERGEFORMAT </w:instrText>
        </w:r>
        <w:r>
          <w:fldChar w:fldCharType="separate"/>
        </w:r>
        <w:r w:rsidR="00180F5E">
          <w:rPr>
            <w:noProof/>
          </w:rPr>
          <w:t>1</w:t>
        </w:r>
        <w:r>
          <w:rPr>
            <w:noProof/>
          </w:rPr>
          <w:fldChar w:fldCharType="end"/>
        </w:r>
      </w:p>
    </w:sdtContent>
  </w:sdt>
  <w:p w:rsidR="00F37E94" w:rsidRDefault="00F37E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3E" w:rsidRDefault="00520F3E" w:rsidP="000C2AB5">
      <w:pPr>
        <w:spacing w:before="0" w:after="0" w:line="240" w:lineRule="auto"/>
      </w:pPr>
      <w:r>
        <w:separator/>
      </w:r>
    </w:p>
  </w:footnote>
  <w:footnote w:type="continuationSeparator" w:id="0">
    <w:p w:rsidR="00520F3E" w:rsidRDefault="00520F3E" w:rsidP="000C2AB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846C9"/>
    <w:multiLevelType w:val="hybridMultilevel"/>
    <w:tmpl w:val="8952AC68"/>
    <w:lvl w:ilvl="0" w:tplc="7336577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7FFB"/>
    <w:rsid w:val="0003054F"/>
    <w:rsid w:val="00030A1B"/>
    <w:rsid w:val="00041052"/>
    <w:rsid w:val="00042AB7"/>
    <w:rsid w:val="0004590B"/>
    <w:rsid w:val="00045AA6"/>
    <w:rsid w:val="00053AF2"/>
    <w:rsid w:val="00070608"/>
    <w:rsid w:val="00074132"/>
    <w:rsid w:val="000804E0"/>
    <w:rsid w:val="000A699B"/>
    <w:rsid w:val="000B3DA0"/>
    <w:rsid w:val="000C06CD"/>
    <w:rsid w:val="000C2AB5"/>
    <w:rsid w:val="001431E8"/>
    <w:rsid w:val="00153FBD"/>
    <w:rsid w:val="00154219"/>
    <w:rsid w:val="00160F07"/>
    <w:rsid w:val="00161B67"/>
    <w:rsid w:val="00180F5E"/>
    <w:rsid w:val="00190B54"/>
    <w:rsid w:val="00190F61"/>
    <w:rsid w:val="001A15C4"/>
    <w:rsid w:val="001A2E90"/>
    <w:rsid w:val="001B11B5"/>
    <w:rsid w:val="001B425D"/>
    <w:rsid w:val="001C0DEF"/>
    <w:rsid w:val="001C7157"/>
    <w:rsid w:val="001D00B5"/>
    <w:rsid w:val="001D347F"/>
    <w:rsid w:val="001D586F"/>
    <w:rsid w:val="00211DD6"/>
    <w:rsid w:val="0022309B"/>
    <w:rsid w:val="00246F62"/>
    <w:rsid w:val="00251EFE"/>
    <w:rsid w:val="0025494C"/>
    <w:rsid w:val="00276401"/>
    <w:rsid w:val="00281CA7"/>
    <w:rsid w:val="002E06F1"/>
    <w:rsid w:val="002F1837"/>
    <w:rsid w:val="002F5F32"/>
    <w:rsid w:val="002F66B8"/>
    <w:rsid w:val="003039D2"/>
    <w:rsid w:val="00303BD5"/>
    <w:rsid w:val="003156BB"/>
    <w:rsid w:val="003401E5"/>
    <w:rsid w:val="00340F17"/>
    <w:rsid w:val="00347836"/>
    <w:rsid w:val="00357213"/>
    <w:rsid w:val="0036146F"/>
    <w:rsid w:val="003659B0"/>
    <w:rsid w:val="00375D69"/>
    <w:rsid w:val="003925E1"/>
    <w:rsid w:val="003B30B6"/>
    <w:rsid w:val="003B6AD5"/>
    <w:rsid w:val="003F0710"/>
    <w:rsid w:val="003F4FDC"/>
    <w:rsid w:val="00416B65"/>
    <w:rsid w:val="004203F5"/>
    <w:rsid w:val="0042680A"/>
    <w:rsid w:val="00444B54"/>
    <w:rsid w:val="004603BF"/>
    <w:rsid w:val="00482F48"/>
    <w:rsid w:val="0048575B"/>
    <w:rsid w:val="004A381D"/>
    <w:rsid w:val="004E7785"/>
    <w:rsid w:val="004F6906"/>
    <w:rsid w:val="00520F3E"/>
    <w:rsid w:val="00532597"/>
    <w:rsid w:val="0056064B"/>
    <w:rsid w:val="005774FA"/>
    <w:rsid w:val="00580E6B"/>
    <w:rsid w:val="005A1B11"/>
    <w:rsid w:val="005A7995"/>
    <w:rsid w:val="005C1654"/>
    <w:rsid w:val="00602A09"/>
    <w:rsid w:val="00620B15"/>
    <w:rsid w:val="00631536"/>
    <w:rsid w:val="006435AC"/>
    <w:rsid w:val="00661155"/>
    <w:rsid w:val="0067629F"/>
    <w:rsid w:val="006805AA"/>
    <w:rsid w:val="006B05B9"/>
    <w:rsid w:val="006E3F2A"/>
    <w:rsid w:val="006F0EA9"/>
    <w:rsid w:val="0070101C"/>
    <w:rsid w:val="00703187"/>
    <w:rsid w:val="0071456E"/>
    <w:rsid w:val="00742B08"/>
    <w:rsid w:val="0076521F"/>
    <w:rsid w:val="00790DEE"/>
    <w:rsid w:val="007946E4"/>
    <w:rsid w:val="007A4B1D"/>
    <w:rsid w:val="007D1DD9"/>
    <w:rsid w:val="00822D39"/>
    <w:rsid w:val="00850E0E"/>
    <w:rsid w:val="008A2F2B"/>
    <w:rsid w:val="008D3DCE"/>
    <w:rsid w:val="008D6F6F"/>
    <w:rsid w:val="008E1099"/>
    <w:rsid w:val="008E3B2B"/>
    <w:rsid w:val="009063E2"/>
    <w:rsid w:val="00913BAC"/>
    <w:rsid w:val="00952C48"/>
    <w:rsid w:val="00956B67"/>
    <w:rsid w:val="00963C3D"/>
    <w:rsid w:val="00977066"/>
    <w:rsid w:val="00987DBC"/>
    <w:rsid w:val="009B02B0"/>
    <w:rsid w:val="009F4447"/>
    <w:rsid w:val="00A33201"/>
    <w:rsid w:val="00A4214F"/>
    <w:rsid w:val="00A4257B"/>
    <w:rsid w:val="00A5774A"/>
    <w:rsid w:val="00A62F9A"/>
    <w:rsid w:val="00A75BC5"/>
    <w:rsid w:val="00A8189D"/>
    <w:rsid w:val="00A93763"/>
    <w:rsid w:val="00A94E6F"/>
    <w:rsid w:val="00A969E9"/>
    <w:rsid w:val="00AB188F"/>
    <w:rsid w:val="00AC36A8"/>
    <w:rsid w:val="00AC7003"/>
    <w:rsid w:val="00AD55F7"/>
    <w:rsid w:val="00AF4224"/>
    <w:rsid w:val="00AF470F"/>
    <w:rsid w:val="00B20A33"/>
    <w:rsid w:val="00B27E4E"/>
    <w:rsid w:val="00B365FE"/>
    <w:rsid w:val="00B84E65"/>
    <w:rsid w:val="00B87801"/>
    <w:rsid w:val="00B97A3B"/>
    <w:rsid w:val="00BB4BBB"/>
    <w:rsid w:val="00BE308B"/>
    <w:rsid w:val="00C07092"/>
    <w:rsid w:val="00C0777C"/>
    <w:rsid w:val="00C151B7"/>
    <w:rsid w:val="00C246BE"/>
    <w:rsid w:val="00C42156"/>
    <w:rsid w:val="00C447B1"/>
    <w:rsid w:val="00C60692"/>
    <w:rsid w:val="00C729BA"/>
    <w:rsid w:val="00C83E3E"/>
    <w:rsid w:val="00CC501B"/>
    <w:rsid w:val="00DC0825"/>
    <w:rsid w:val="00DC7D86"/>
    <w:rsid w:val="00DD2B26"/>
    <w:rsid w:val="00DD6BA9"/>
    <w:rsid w:val="00E2039D"/>
    <w:rsid w:val="00E32E70"/>
    <w:rsid w:val="00E44E46"/>
    <w:rsid w:val="00E47594"/>
    <w:rsid w:val="00E50BD5"/>
    <w:rsid w:val="00E6007A"/>
    <w:rsid w:val="00E6243B"/>
    <w:rsid w:val="00EB5FB1"/>
    <w:rsid w:val="00EC766A"/>
    <w:rsid w:val="00EE1B94"/>
    <w:rsid w:val="00F0512B"/>
    <w:rsid w:val="00F06F50"/>
    <w:rsid w:val="00F14D01"/>
    <w:rsid w:val="00F15281"/>
    <w:rsid w:val="00F2532C"/>
    <w:rsid w:val="00F312E3"/>
    <w:rsid w:val="00F35A14"/>
    <w:rsid w:val="00F37E94"/>
    <w:rsid w:val="00F4441F"/>
    <w:rsid w:val="00FB04AA"/>
    <w:rsid w:val="00FC23C3"/>
    <w:rsid w:val="00FC7F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D7ACD8"/>
  <w15:docId w15:val="{EFF65679-E9CA-4843-9CE6-523FD432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00" w:beforeAutospacing="1"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01"/>
  </w:style>
  <w:style w:type="paragraph" w:styleId="Heading1">
    <w:name w:val="heading 1"/>
    <w:basedOn w:val="Normal"/>
    <w:link w:val="Heading1Char"/>
    <w:uiPriority w:val="9"/>
    <w:qFormat/>
    <w:rsid w:val="00375D69"/>
    <w:pPr>
      <w:spacing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FF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FFB"/>
    <w:rPr>
      <w:rFonts w:ascii="Tahoma" w:hAnsi="Tahoma" w:cs="Tahoma"/>
      <w:sz w:val="16"/>
      <w:szCs w:val="16"/>
    </w:rPr>
  </w:style>
  <w:style w:type="paragraph" w:styleId="ListParagraph">
    <w:name w:val="List Paragraph"/>
    <w:basedOn w:val="Normal"/>
    <w:uiPriority w:val="34"/>
    <w:qFormat/>
    <w:rsid w:val="00A5774A"/>
    <w:pPr>
      <w:ind w:left="720"/>
      <w:contextualSpacing/>
    </w:pPr>
  </w:style>
  <w:style w:type="paragraph" w:styleId="Header">
    <w:name w:val="header"/>
    <w:basedOn w:val="Normal"/>
    <w:link w:val="HeaderChar"/>
    <w:uiPriority w:val="99"/>
    <w:unhideWhenUsed/>
    <w:rsid w:val="000C2AB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C2AB5"/>
  </w:style>
  <w:style w:type="paragraph" w:styleId="Footer">
    <w:name w:val="footer"/>
    <w:basedOn w:val="Normal"/>
    <w:link w:val="FooterChar"/>
    <w:uiPriority w:val="99"/>
    <w:unhideWhenUsed/>
    <w:rsid w:val="000C2AB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C2AB5"/>
  </w:style>
  <w:style w:type="paragraph" w:styleId="NormalWeb">
    <w:name w:val="Normal (Web)"/>
    <w:basedOn w:val="Normal"/>
    <w:uiPriority w:val="99"/>
    <w:unhideWhenUsed/>
    <w:rsid w:val="00375D69"/>
    <w:pPr>
      <w:spacing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375D69"/>
    <w:rPr>
      <w:rFonts w:eastAsia="Times New Roman" w:cs="Times New Roman"/>
      <w:b/>
      <w:bCs/>
      <w:kern w:val="36"/>
      <w:sz w:val="48"/>
      <w:szCs w:val="48"/>
    </w:rPr>
  </w:style>
  <w:style w:type="character" w:styleId="Strong">
    <w:name w:val="Strong"/>
    <w:basedOn w:val="DefaultParagraphFont"/>
    <w:uiPriority w:val="22"/>
    <w:qFormat/>
    <w:rsid w:val="00C07092"/>
    <w:rPr>
      <w:b/>
      <w:bCs/>
    </w:rPr>
  </w:style>
  <w:style w:type="character" w:styleId="CommentReference">
    <w:name w:val="annotation reference"/>
    <w:basedOn w:val="DefaultParagraphFont"/>
    <w:uiPriority w:val="99"/>
    <w:semiHidden/>
    <w:unhideWhenUsed/>
    <w:rsid w:val="00C447B1"/>
    <w:rPr>
      <w:sz w:val="16"/>
      <w:szCs w:val="16"/>
    </w:rPr>
  </w:style>
  <w:style w:type="paragraph" w:styleId="CommentText">
    <w:name w:val="annotation text"/>
    <w:basedOn w:val="Normal"/>
    <w:link w:val="CommentTextChar"/>
    <w:uiPriority w:val="99"/>
    <w:semiHidden/>
    <w:unhideWhenUsed/>
    <w:rsid w:val="00C447B1"/>
    <w:pPr>
      <w:spacing w:line="240" w:lineRule="auto"/>
    </w:pPr>
    <w:rPr>
      <w:sz w:val="20"/>
      <w:szCs w:val="20"/>
    </w:rPr>
  </w:style>
  <w:style w:type="character" w:customStyle="1" w:styleId="CommentTextChar">
    <w:name w:val="Comment Text Char"/>
    <w:basedOn w:val="DefaultParagraphFont"/>
    <w:link w:val="CommentText"/>
    <w:uiPriority w:val="99"/>
    <w:semiHidden/>
    <w:rsid w:val="00C447B1"/>
    <w:rPr>
      <w:sz w:val="20"/>
      <w:szCs w:val="20"/>
    </w:rPr>
  </w:style>
  <w:style w:type="paragraph" w:styleId="CommentSubject">
    <w:name w:val="annotation subject"/>
    <w:basedOn w:val="CommentText"/>
    <w:next w:val="CommentText"/>
    <w:link w:val="CommentSubjectChar"/>
    <w:uiPriority w:val="99"/>
    <w:semiHidden/>
    <w:unhideWhenUsed/>
    <w:rsid w:val="00C447B1"/>
    <w:rPr>
      <w:b/>
      <w:bCs/>
    </w:rPr>
  </w:style>
  <w:style w:type="character" w:customStyle="1" w:styleId="CommentSubjectChar">
    <w:name w:val="Comment Subject Char"/>
    <w:basedOn w:val="CommentTextChar"/>
    <w:link w:val="CommentSubject"/>
    <w:uiPriority w:val="99"/>
    <w:semiHidden/>
    <w:rsid w:val="00C447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62468">
      <w:bodyDiv w:val="1"/>
      <w:marLeft w:val="0"/>
      <w:marRight w:val="0"/>
      <w:marTop w:val="0"/>
      <w:marBottom w:val="0"/>
      <w:divBdr>
        <w:top w:val="none" w:sz="0" w:space="0" w:color="auto"/>
        <w:left w:val="none" w:sz="0" w:space="0" w:color="auto"/>
        <w:bottom w:val="none" w:sz="0" w:space="0" w:color="auto"/>
        <w:right w:val="none" w:sz="0" w:space="0" w:color="auto"/>
      </w:divBdr>
    </w:div>
    <w:div w:id="1780680268">
      <w:bodyDiv w:val="1"/>
      <w:marLeft w:val="0"/>
      <w:marRight w:val="0"/>
      <w:marTop w:val="0"/>
      <w:marBottom w:val="0"/>
      <w:divBdr>
        <w:top w:val="none" w:sz="0" w:space="0" w:color="auto"/>
        <w:left w:val="none" w:sz="0" w:space="0" w:color="auto"/>
        <w:bottom w:val="none" w:sz="0" w:space="0" w:color="auto"/>
        <w:right w:val="none" w:sz="0" w:space="0" w:color="auto"/>
      </w:divBdr>
    </w:div>
    <w:div w:id="202670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19E5-2AA2-418A-860B-CEE66CCD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5</Pages>
  <Words>820</Words>
  <Characters>4680</Characters>
  <Application>Microsoft Office Word</Application>
  <DocSecurity>0</DocSecurity>
  <Lines>39</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dc:creator>
  <cp:lastModifiedBy>Thuy</cp:lastModifiedBy>
  <cp:revision>76</cp:revision>
  <cp:lastPrinted>2019-09-23T03:36:00Z</cp:lastPrinted>
  <dcterms:created xsi:type="dcterms:W3CDTF">2019-05-06T03:32:00Z</dcterms:created>
  <dcterms:modified xsi:type="dcterms:W3CDTF">2020-11-02T02:25:00Z</dcterms:modified>
</cp:coreProperties>
</file>