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2" w:type="dxa"/>
        <w:tblInd w:w="-567" w:type="dxa"/>
        <w:tblLook w:val="04A0" w:firstRow="1" w:lastRow="0" w:firstColumn="1" w:lastColumn="0" w:noHBand="0" w:noVBand="1"/>
      </w:tblPr>
      <w:tblGrid>
        <w:gridCol w:w="4962"/>
        <w:gridCol w:w="5850"/>
      </w:tblGrid>
      <w:tr w:rsidR="00176765" w:rsidRPr="00176765">
        <w:tc>
          <w:tcPr>
            <w:tcW w:w="4962" w:type="dxa"/>
          </w:tcPr>
          <w:p w:rsidR="00FD6A9C" w:rsidRPr="00176765" w:rsidRDefault="007156CD">
            <w:pPr>
              <w:spacing w:before="0" w:beforeAutospacing="0" w:after="0" w:line="240" w:lineRule="auto"/>
              <w:jc w:val="center"/>
              <w:rPr>
                <w:color w:val="000000" w:themeColor="text1"/>
                <w:sz w:val="24"/>
                <w:szCs w:val="24"/>
                <w:lang w:val="pt-BR"/>
              </w:rPr>
            </w:pPr>
            <w:r w:rsidRPr="00176765">
              <w:rPr>
                <w:color w:val="000000" w:themeColor="text1"/>
                <w:sz w:val="24"/>
                <w:szCs w:val="24"/>
                <w:lang w:val="pt-BR"/>
              </w:rPr>
              <w:t>SỞ</w:t>
            </w:r>
            <w:r w:rsidR="006D6BBA" w:rsidRPr="00176765">
              <w:rPr>
                <w:color w:val="000000" w:themeColor="text1"/>
                <w:sz w:val="24"/>
                <w:szCs w:val="24"/>
                <w:lang w:val="pt-BR"/>
              </w:rPr>
              <w:t xml:space="preserve"> LAO ĐỘNG -</w:t>
            </w:r>
            <w:r w:rsidRPr="00176765">
              <w:rPr>
                <w:color w:val="000000" w:themeColor="text1"/>
                <w:sz w:val="24"/>
                <w:szCs w:val="24"/>
                <w:lang w:val="pt-BR"/>
              </w:rPr>
              <w:t xml:space="preserve"> TB &amp; XH QUẢNG NINH</w:t>
            </w:r>
          </w:p>
          <w:p w:rsidR="00FD6A9C" w:rsidRPr="00176765" w:rsidRDefault="007156CD">
            <w:pPr>
              <w:spacing w:before="0" w:beforeAutospacing="0" w:after="0" w:line="240" w:lineRule="auto"/>
              <w:jc w:val="center"/>
              <w:rPr>
                <w:b/>
                <w:color w:val="000000" w:themeColor="text1"/>
                <w:sz w:val="24"/>
                <w:szCs w:val="24"/>
                <w:lang w:val="pt-BR"/>
              </w:rPr>
            </w:pPr>
            <w:r w:rsidRPr="00176765">
              <w:rPr>
                <w:b/>
                <w:color w:val="000000" w:themeColor="text1"/>
                <w:sz w:val="24"/>
                <w:szCs w:val="24"/>
                <w:lang w:val="pt-BR"/>
              </w:rPr>
              <w:t xml:space="preserve">TRUNG TÂM CÔNG TÁC XÃ HỘI </w:t>
            </w:r>
          </w:p>
          <w:p w:rsidR="00FD6A9C" w:rsidRPr="00176765" w:rsidRDefault="005F2359">
            <w:pPr>
              <w:spacing w:before="0" w:beforeAutospacing="0" w:after="0" w:line="240" w:lineRule="auto"/>
              <w:jc w:val="center"/>
              <w:rPr>
                <w:i/>
                <w:color w:val="000000" w:themeColor="text1"/>
                <w:sz w:val="24"/>
                <w:szCs w:val="24"/>
                <w:lang w:val="pt-BR"/>
              </w:rPr>
            </w:pPr>
            <w:r w:rsidRPr="00176765">
              <w:rPr>
                <w:i/>
                <w:noProof/>
                <w:color w:val="000000" w:themeColor="text1"/>
                <w:sz w:val="24"/>
                <w:szCs w:val="24"/>
              </w:rPr>
              <w:pict>
                <v:line id="Straight Connector 1" o:spid="_x0000_s1026" style="position:absolute;left:0;text-align:left;z-index:251661312;visibility:visible;mso-wrap-distance-top:-3e-5mm;mso-wrap-distance-bottom:-3e-5mm" from="81.9pt,1.65pt" to="159.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WLqJQIAAEIEAAAOAAAAZHJzL2Uyb0RvYy54bWysU02P2yAQvVfqf0Dcs7az3mxixVlVdtLL&#10;thsp2x9AANuoGBCwcaKq/70DSdymvVRVfcB8vHm8eTMsn469RAdundCqxNldihFXVDOh2hJ/ed1M&#10;5hg5TxQjUite4hN3+Gn1/t1yMAWf6k5Lxi0CEuWKwZS4894USeJox3vi7rThCg4bbXviYWnbhFky&#10;AHsvk2mazpJBW2asptw52K3Ph3gV+ZuGU//SNI57JEsM2nwcbRz3YUxWS1K0lphO0IsM8g8qeiIU&#10;XDpS1cQT9GbFH1S9oFY73fg7qvtEN42gPOYA2WTpb9nsOmJ4zAXMcWa0yf0/Wvr5sLVIsBI/YqRI&#10;DyXaeUtE23lUaaXAQG1RFnwajCsAXqmtDZnSo9qZZ02/OqR01RHV8qj39WSAJEYkNyFh4Qzcth8+&#10;aQYY8uZ1NO3Y2D5Qgh3oGGtzGmvDjx5R2Fws0lkKFaTXo4QU1zhjnf/IdY/CpMRSqOAaKcjh2XlQ&#10;DtArJGwrvRFSxspLhYYSz+4f0hjgtBQsHAaYs+2+khYdSOid+AUbgOwG1gsPHSxFX+L5CCJFxwlb&#10;KxZv8UTI8xyCpQrkkBZou8zOnfJtkS7W8/U8n+TT2XqSp3U9+bCp8slskz0+1Pd1VdXZ96Azy4tO&#10;MMZVkHrt2iz/u664vJ9zv419O3qS3LLHfEHs9R9Fx7qGUp6bYq/ZaWuDNaHE0KgRfHlU4SX8uo6o&#10;n09/9QMAAP//AwBQSwMEFAAGAAgAAAAhADhKSKnZAAAABwEAAA8AAABkcnMvZG93bnJldi54bWxM&#10;jjFPwzAQRnck/oN1SGzUKZHaksapEBIDEhIQGBjd+Bqn2OcQu0n49xwsMD59p3ev3M3eiRGH2AVS&#10;sFxkIJCaYDpqFby93l9tQMSkyWgXCBV8YYRddX5W6sKEiV5wrFMrWEKx0ApsSn0hZWwseh0XoUfi&#10;7RAGrxPj0Eoz6Inl3snrLFtJrzviD1b3eGex+ahPni20/jzMbnh/fnq0m3o64sO4RqUuL+bbLYiE&#10;c/o7hp98ToeKm/bhRCYKx7zKOT0pyHMQvOfLG+b9L8uqlP/7q28AAAD//wMAUEsBAi0AFAAGAAgA&#10;AAAhALaDOJL+AAAA4QEAABMAAAAAAAAAAAAAAAAAAAAAAFtDb250ZW50X1R5cGVzXS54bWxQSwEC&#10;LQAUAAYACAAAACEAOP0h/9YAAACUAQAACwAAAAAAAAAAAAAAAAAvAQAAX3JlbHMvLnJlbHNQSwEC&#10;LQAUAAYACAAAACEAzoli6iUCAABCBAAADgAAAAAAAAAAAAAAAAAuAgAAZHJzL2Uyb0RvYy54bWxQ&#10;SwECLQAUAAYACAAAACEAOEpIqdkAAAAHAQAADwAAAAAAAAAAAAAAAAB/BAAAZHJzL2Rvd25yZXYu&#10;eG1sUEsFBgAAAAAEAAQA8wAAAIUFAAAAAA==&#10;" strokeweight=".5pt">
                  <v:stroke joinstyle="miter"/>
                </v:line>
              </w:pict>
            </w:r>
          </w:p>
        </w:tc>
        <w:tc>
          <w:tcPr>
            <w:tcW w:w="5850" w:type="dxa"/>
          </w:tcPr>
          <w:p w:rsidR="00FD6A9C" w:rsidRPr="00176765" w:rsidRDefault="007156CD">
            <w:pPr>
              <w:spacing w:before="0" w:beforeAutospacing="0" w:after="0" w:line="240" w:lineRule="auto"/>
              <w:jc w:val="center"/>
              <w:rPr>
                <w:b/>
                <w:color w:val="000000" w:themeColor="text1"/>
                <w:sz w:val="24"/>
                <w:szCs w:val="24"/>
                <w:lang w:val="pt-BR"/>
              </w:rPr>
            </w:pPr>
            <w:r w:rsidRPr="00176765">
              <w:rPr>
                <w:b/>
                <w:color w:val="000000" w:themeColor="text1"/>
                <w:sz w:val="24"/>
                <w:szCs w:val="24"/>
                <w:lang w:val="pt-BR"/>
              </w:rPr>
              <w:t>CỘNG HÒA XÃ HỘI CHỦ NGHĨA VIỆT NAM</w:t>
            </w:r>
          </w:p>
          <w:p w:rsidR="00FD6A9C" w:rsidRPr="00176765" w:rsidRDefault="005F2359">
            <w:pPr>
              <w:spacing w:before="0" w:beforeAutospacing="0" w:after="0" w:line="240" w:lineRule="auto"/>
              <w:jc w:val="center"/>
              <w:rPr>
                <w:b/>
                <w:color w:val="000000" w:themeColor="text1"/>
                <w:sz w:val="26"/>
                <w:szCs w:val="26"/>
              </w:rPr>
            </w:pPr>
            <w:r w:rsidRPr="00176765">
              <w:rPr>
                <w:noProof/>
                <w:color w:val="000000" w:themeColor="text1"/>
                <w:sz w:val="26"/>
                <w:szCs w:val="26"/>
              </w:rPr>
              <w:pict>
                <v:line id="Straight Connector 2" o:spid="_x0000_s1027" style="position:absolute;left:0;text-align:left;flip:y;z-index:251660288;visibility:visible;mso-wrap-distance-top:-3e-5mm;mso-wrap-distance-bottom:-3e-5mm" from="63.3pt,15.45pt" to="217.8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7x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8QwjRXpo&#10;0c5bItrOo0orBQJqi/Kg02BcAeGV2tpQKT2qnXnU9JtDSlcdUS2PfJ9PBkCykJG8SgkbZ+C2/fBJ&#10;M4ghL15H0Y6N7VEjhfkaEgM4CIOOsUunW5f40SMKh9lilmdTaCa9+hJSBIiQaKzzH7nuUTBKLIUK&#10;ApKCHB6dD5R+hYRjpTdCyjgEUqGhxItpPo0JTkvBgjOEOdvuK2nRgYQxil+sDzz3YVa/KBbBOk7Y&#10;+mJ7IuTZhsulCnhQCtC5WOc5+b5IF+v5ej4ZTfLZejRJ63r0YVNNRrNN9n5av6urqs5+BGrZpOgE&#10;Y1wFdteZzSZ/NxOX13OettvU3mRIXqNHvYDs9R9Jx66GRp5HYq/ZaWuv3YYxjcGXJxXewf0e7PuH&#10;v/oJAAD//wMAUEsDBBQABgAIAAAAIQDNFB4J3AAAAAkBAAAPAAAAZHJzL2Rvd25yZXYueG1sTI/B&#10;TsMwEETvSPyDtUjcqE0CEQ1xqgoBFyQkStqzEy9JRLyOYjcNf88iDnCc2afZmWKzuEHMOIXek4br&#10;lQKB1HjbU6uhen+6ugMRoiFrBk+o4QsDbMrzs8Lk1p/oDeddbAWHUMiNhi7GMZcyNB06E1Z+ROLb&#10;h5+ciSynVtrJnDjcDTJRKpPO9MQfOjPiQ4fN5+7oNGwPL4/p61w7P9h1W+2tq9RzovXlxbK9BxFx&#10;iX8w/NTn6lByp9ofyQYxsE6yjFENqVqDYOAmvWWj/jVkWcj/C8pvAAAA//8DAFBLAQItABQABgAI&#10;AAAAIQC2gziS/gAAAOEBAAATAAAAAAAAAAAAAAAAAAAAAABbQ29udGVudF9UeXBlc10ueG1sUEsB&#10;Ai0AFAAGAAgAAAAhADj9If/WAAAAlAEAAAsAAAAAAAAAAAAAAAAALwEAAF9yZWxzLy5yZWxzUEsB&#10;Ai0AFAAGAAgAAAAhAFTFTvEjAgAAQAQAAA4AAAAAAAAAAAAAAAAALgIAAGRycy9lMm9Eb2MueG1s&#10;UEsBAi0AFAAGAAgAAAAhAM0UHgncAAAACQEAAA8AAAAAAAAAAAAAAAAAfQQAAGRycy9kb3ducmV2&#10;LnhtbFBLBQYAAAAABAAEAPMAAACGBQAAAAA=&#10;"/>
              </w:pict>
            </w:r>
            <w:r w:rsidR="007156CD" w:rsidRPr="00176765">
              <w:rPr>
                <w:b/>
                <w:color w:val="000000" w:themeColor="text1"/>
                <w:sz w:val="26"/>
                <w:szCs w:val="26"/>
              </w:rPr>
              <w:t>Độc lập - Tự do - Hạnh phúc</w:t>
            </w:r>
          </w:p>
        </w:tc>
      </w:tr>
      <w:tr w:rsidR="00176765" w:rsidRPr="00176765">
        <w:tc>
          <w:tcPr>
            <w:tcW w:w="4962" w:type="dxa"/>
          </w:tcPr>
          <w:p w:rsidR="00FD6A9C" w:rsidRPr="00176765" w:rsidRDefault="00FD6A9C">
            <w:pPr>
              <w:spacing w:before="0" w:beforeAutospacing="0" w:after="0" w:line="240" w:lineRule="auto"/>
              <w:jc w:val="center"/>
              <w:rPr>
                <w:color w:val="000000" w:themeColor="text1"/>
                <w:sz w:val="24"/>
                <w:szCs w:val="24"/>
                <w:lang w:val="pt-BR"/>
              </w:rPr>
            </w:pPr>
          </w:p>
          <w:p w:rsidR="00FD6A9C" w:rsidRPr="00176765" w:rsidRDefault="00FD6A9C">
            <w:pPr>
              <w:spacing w:before="0" w:beforeAutospacing="0" w:after="0" w:line="240" w:lineRule="auto"/>
              <w:rPr>
                <w:color w:val="000000" w:themeColor="text1"/>
                <w:sz w:val="24"/>
                <w:szCs w:val="24"/>
                <w:lang w:val="pt-BR"/>
              </w:rPr>
            </w:pPr>
          </w:p>
        </w:tc>
        <w:tc>
          <w:tcPr>
            <w:tcW w:w="5850" w:type="dxa"/>
          </w:tcPr>
          <w:p w:rsidR="00FD6A9C" w:rsidRPr="00176765" w:rsidRDefault="007156CD">
            <w:pPr>
              <w:spacing w:before="0" w:beforeAutospacing="0" w:after="0" w:line="240" w:lineRule="auto"/>
              <w:rPr>
                <w:i/>
                <w:color w:val="000000" w:themeColor="text1"/>
                <w:lang w:val="pt-BR"/>
              </w:rPr>
            </w:pPr>
            <w:r w:rsidRPr="00176765">
              <w:rPr>
                <w:i/>
                <w:color w:val="000000" w:themeColor="text1"/>
                <w:lang w:val="pt-BR"/>
              </w:rPr>
              <w:t xml:space="preserve">        Quảng Ninh, ngày </w:t>
            </w:r>
            <w:r w:rsidR="007A5177" w:rsidRPr="00176765">
              <w:rPr>
                <w:i/>
                <w:color w:val="000000" w:themeColor="text1"/>
                <w:lang w:val="pt-BR"/>
              </w:rPr>
              <w:t>04</w:t>
            </w:r>
            <w:r w:rsidRPr="00176765">
              <w:rPr>
                <w:i/>
                <w:color w:val="000000" w:themeColor="text1"/>
                <w:lang w:val="pt-BR"/>
              </w:rPr>
              <w:t xml:space="preserve"> tháng </w:t>
            </w:r>
            <w:r w:rsidR="00EA4859" w:rsidRPr="00176765">
              <w:rPr>
                <w:i/>
                <w:color w:val="000000" w:themeColor="text1"/>
                <w:lang w:val="pt-BR"/>
              </w:rPr>
              <w:t>7</w:t>
            </w:r>
            <w:r w:rsidRPr="00176765">
              <w:rPr>
                <w:i/>
                <w:color w:val="000000" w:themeColor="text1"/>
                <w:lang w:val="pt-BR"/>
              </w:rPr>
              <w:t xml:space="preserve"> năm 202</w:t>
            </w:r>
            <w:r w:rsidR="007A5177" w:rsidRPr="00176765">
              <w:rPr>
                <w:i/>
                <w:color w:val="000000" w:themeColor="text1"/>
                <w:lang w:val="pt-BR"/>
              </w:rPr>
              <w:t>2</w:t>
            </w:r>
          </w:p>
          <w:p w:rsidR="00FD6A9C" w:rsidRPr="00176765" w:rsidRDefault="00FD6A9C">
            <w:pPr>
              <w:spacing w:before="0" w:beforeAutospacing="0" w:after="0" w:line="240" w:lineRule="auto"/>
              <w:rPr>
                <w:i/>
                <w:color w:val="000000" w:themeColor="text1"/>
                <w:lang w:val="pt-BR"/>
              </w:rPr>
            </w:pPr>
          </w:p>
        </w:tc>
      </w:tr>
    </w:tbl>
    <w:p w:rsidR="00FD6A9C" w:rsidRPr="00176765" w:rsidRDefault="007156CD">
      <w:pPr>
        <w:spacing w:before="0" w:beforeAutospacing="0" w:after="0" w:line="240" w:lineRule="auto"/>
        <w:jc w:val="center"/>
        <w:rPr>
          <w:b/>
          <w:color w:val="000000" w:themeColor="text1"/>
          <w:lang w:val="pt-BR"/>
        </w:rPr>
      </w:pPr>
      <w:r w:rsidRPr="00176765">
        <w:rPr>
          <w:b/>
          <w:color w:val="000000" w:themeColor="text1"/>
          <w:lang w:val="pt-BR"/>
        </w:rPr>
        <w:t>NỘI DUNG ĐƯ</w:t>
      </w:r>
      <w:r w:rsidR="006D6BBA" w:rsidRPr="00176765">
        <w:rPr>
          <w:b/>
          <w:color w:val="000000" w:themeColor="text1"/>
          <w:lang w:val="pt-BR"/>
        </w:rPr>
        <w:t>A TIN BÀI LÊN WEBSITE TRUNG TÂM</w:t>
      </w:r>
    </w:p>
    <w:p w:rsidR="00FD6A9C" w:rsidRPr="00176765" w:rsidRDefault="00FD6A9C">
      <w:pPr>
        <w:spacing w:before="0" w:beforeAutospacing="0" w:after="0" w:line="240" w:lineRule="auto"/>
        <w:rPr>
          <w:color w:val="000000" w:themeColor="text1"/>
          <w:lang w:val="pt-BR"/>
        </w:rPr>
      </w:pPr>
    </w:p>
    <w:p w:rsidR="00FD6A9C" w:rsidRPr="00176765" w:rsidRDefault="007156CD">
      <w:pPr>
        <w:spacing w:before="0" w:beforeAutospacing="0" w:after="0" w:line="240" w:lineRule="auto"/>
        <w:ind w:firstLine="720"/>
        <w:jc w:val="both"/>
        <w:rPr>
          <w:color w:val="000000" w:themeColor="text1"/>
          <w:lang w:val="pt-BR"/>
        </w:rPr>
      </w:pPr>
      <w:r w:rsidRPr="00176765">
        <w:rPr>
          <w:color w:val="000000" w:themeColor="text1"/>
          <w:lang w:val="pt-BR"/>
        </w:rPr>
        <w:t xml:space="preserve">1. Họ và tên người đưa tin bài: </w:t>
      </w:r>
      <w:r w:rsidRPr="00176765">
        <w:rPr>
          <w:b/>
          <w:color w:val="000000" w:themeColor="text1"/>
          <w:lang w:val="pt-BR"/>
        </w:rPr>
        <w:t>Đinh Thị Hương Thảo</w:t>
      </w:r>
    </w:p>
    <w:p w:rsidR="00FD6A9C" w:rsidRPr="00176765" w:rsidRDefault="007156CD">
      <w:pPr>
        <w:spacing w:before="0" w:beforeAutospacing="0" w:after="0" w:line="240" w:lineRule="auto"/>
        <w:ind w:firstLine="720"/>
        <w:jc w:val="both"/>
        <w:rPr>
          <w:color w:val="000000" w:themeColor="text1"/>
          <w:lang w:val="pt-BR"/>
        </w:rPr>
      </w:pPr>
      <w:r w:rsidRPr="00176765">
        <w:rPr>
          <w:color w:val="000000" w:themeColor="text1"/>
          <w:lang w:val="pt-BR"/>
        </w:rPr>
        <w:t xml:space="preserve">2. Nội dung tin/bài: </w:t>
      </w:r>
    </w:p>
    <w:p w:rsidR="00FD6A9C" w:rsidRPr="00176765" w:rsidRDefault="007156CD">
      <w:pPr>
        <w:spacing w:before="0" w:beforeAutospacing="0" w:after="0" w:line="240" w:lineRule="auto"/>
        <w:ind w:firstLine="720"/>
        <w:rPr>
          <w:b/>
          <w:color w:val="000000" w:themeColor="text1"/>
          <w:lang w:val="pt-BR"/>
        </w:rPr>
      </w:pPr>
      <w:r w:rsidRPr="00176765">
        <w:rPr>
          <w:color w:val="000000" w:themeColor="text1"/>
          <w:lang w:val="pt-BR"/>
        </w:rPr>
        <w:t xml:space="preserve">- Mục đưa tin: </w:t>
      </w:r>
      <w:r w:rsidRPr="00176765">
        <w:rPr>
          <w:b/>
          <w:color w:val="000000" w:themeColor="text1"/>
          <w:lang w:val="pt-BR"/>
        </w:rPr>
        <w:t xml:space="preserve">Tin </w:t>
      </w:r>
    </w:p>
    <w:p w:rsidR="003562E8" w:rsidRPr="00176765" w:rsidRDefault="007156CD">
      <w:pPr>
        <w:pStyle w:val="Heading1"/>
        <w:shd w:val="clear" w:color="auto" w:fill="FFFFFF"/>
        <w:spacing w:before="0" w:beforeAutospacing="0" w:after="0" w:afterAutospacing="0"/>
        <w:ind w:firstLine="720"/>
        <w:jc w:val="both"/>
        <w:rPr>
          <w:color w:val="000000" w:themeColor="text1"/>
          <w:sz w:val="28"/>
          <w:szCs w:val="28"/>
          <w:lang w:val="pt-BR"/>
        </w:rPr>
      </w:pPr>
      <w:r w:rsidRPr="00176765">
        <w:rPr>
          <w:rFonts w:eastAsiaTheme="minorHAnsi" w:cstheme="minorBidi"/>
          <w:b w:val="0"/>
          <w:bCs w:val="0"/>
          <w:color w:val="000000" w:themeColor="text1"/>
          <w:kern w:val="0"/>
          <w:sz w:val="28"/>
          <w:szCs w:val="22"/>
          <w:lang w:val="pt-BR"/>
        </w:rPr>
        <w:t>- Tên tiêu đề:</w:t>
      </w:r>
      <w:r w:rsidR="00D63EE4" w:rsidRPr="00176765">
        <w:rPr>
          <w:rFonts w:eastAsiaTheme="minorHAnsi" w:cstheme="minorBidi"/>
          <w:b w:val="0"/>
          <w:bCs w:val="0"/>
          <w:color w:val="000000" w:themeColor="text1"/>
          <w:kern w:val="0"/>
          <w:sz w:val="28"/>
          <w:szCs w:val="22"/>
          <w:lang w:val="pt-BR"/>
        </w:rPr>
        <w:t xml:space="preserve"> </w:t>
      </w:r>
      <w:r w:rsidR="003562E8" w:rsidRPr="00176765">
        <w:rPr>
          <w:color w:val="000000" w:themeColor="text1"/>
          <w:sz w:val="28"/>
          <w:szCs w:val="28"/>
          <w:lang w:val="pt-BR"/>
        </w:rPr>
        <w:t>Hội</w:t>
      </w:r>
      <w:r w:rsidR="00D63EE4" w:rsidRPr="00176765">
        <w:rPr>
          <w:color w:val="000000" w:themeColor="text1"/>
          <w:sz w:val="28"/>
          <w:szCs w:val="28"/>
          <w:lang w:val="pt-BR"/>
        </w:rPr>
        <w:t xml:space="preserve"> </w:t>
      </w:r>
      <w:r w:rsidR="006D6BBA" w:rsidRPr="00176765">
        <w:rPr>
          <w:color w:val="000000" w:themeColor="text1"/>
          <w:sz w:val="28"/>
          <w:szCs w:val="28"/>
          <w:lang w:val="pt-BR"/>
        </w:rPr>
        <w:t>nghị tiếp cận các sáng kiến về dịch vụ sức khỏe tâm thần cho bệnh nhân trầm cảm tại Việt Nam</w:t>
      </w:r>
      <w:r w:rsidR="00DD0D0F" w:rsidRPr="00176765">
        <w:rPr>
          <w:color w:val="000000" w:themeColor="text1"/>
          <w:sz w:val="28"/>
          <w:szCs w:val="28"/>
          <w:lang w:val="pt-BR"/>
        </w:rPr>
        <w:t>.</w:t>
      </w:r>
    </w:p>
    <w:p w:rsidR="00DD0D0F" w:rsidRPr="00176765" w:rsidRDefault="00DD0D0F" w:rsidP="00DD0D0F">
      <w:pPr>
        <w:rPr>
          <w:color w:val="000000" w:themeColor="text1"/>
          <w:lang w:val="pt-BR"/>
        </w:rPr>
      </w:pPr>
    </w:p>
    <w:p w:rsidR="00FD6A9C" w:rsidRPr="00176765" w:rsidRDefault="00D82AC6" w:rsidP="00D82AC6">
      <w:pPr>
        <w:spacing w:before="0" w:beforeAutospacing="0" w:after="0" w:line="240" w:lineRule="auto"/>
        <w:ind w:firstLine="720"/>
        <w:jc w:val="center"/>
        <w:rPr>
          <w:rFonts w:eastAsia="Times New Roman" w:cs="Times New Roman"/>
          <w:b/>
          <w:bCs/>
          <w:color w:val="000000" w:themeColor="text1"/>
          <w:kern w:val="36"/>
          <w:szCs w:val="28"/>
          <w:lang w:val="pt-BR"/>
        </w:rPr>
      </w:pPr>
      <w:r w:rsidRPr="00176765">
        <w:rPr>
          <w:rFonts w:eastAsia="Times New Roman" w:cs="Times New Roman"/>
          <w:b/>
          <w:bCs/>
          <w:noProof/>
          <w:color w:val="000000" w:themeColor="text1"/>
          <w:kern w:val="36"/>
          <w:szCs w:val="28"/>
        </w:rPr>
        <w:drawing>
          <wp:inline distT="0" distB="0" distL="0" distR="0">
            <wp:extent cx="4780017" cy="3329609"/>
            <wp:effectExtent l="19050" t="0" r="1533" b="0"/>
            <wp:docPr id="4" name="Picture 4" descr="D:\Thao\6. Tin bài\Ảnh\290680006_453471859952184_10672932116879839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hao\6. Tin bài\Ảnh\290680006_453471859952184_1067293211687983966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1444" cy="3337569"/>
                    </a:xfrm>
                    <a:prstGeom prst="rect">
                      <a:avLst/>
                    </a:prstGeom>
                    <a:noFill/>
                    <a:ln>
                      <a:noFill/>
                    </a:ln>
                  </pic:spPr>
                </pic:pic>
              </a:graphicData>
            </a:graphic>
          </wp:inline>
        </w:drawing>
      </w:r>
    </w:p>
    <w:p w:rsidR="00AF5F7A" w:rsidRPr="00176765" w:rsidRDefault="00D82AC6" w:rsidP="00D82AC6">
      <w:pPr>
        <w:spacing w:before="0" w:beforeAutospacing="0" w:after="0" w:line="240" w:lineRule="auto"/>
        <w:ind w:firstLine="720"/>
        <w:jc w:val="center"/>
        <w:rPr>
          <w:rFonts w:eastAsia="Times New Roman" w:cs="Times New Roman"/>
          <w:bCs/>
          <w:i/>
          <w:color w:val="000000" w:themeColor="text1"/>
          <w:kern w:val="36"/>
          <w:sz w:val="24"/>
          <w:szCs w:val="24"/>
          <w:lang w:val="pt-BR"/>
        </w:rPr>
      </w:pPr>
      <w:r w:rsidRPr="00176765">
        <w:rPr>
          <w:rFonts w:eastAsia="Times New Roman" w:cs="Times New Roman"/>
          <w:bCs/>
          <w:i/>
          <w:color w:val="000000" w:themeColor="text1"/>
          <w:kern w:val="36"/>
          <w:sz w:val="24"/>
          <w:szCs w:val="24"/>
          <w:lang w:val="pt-BR"/>
        </w:rPr>
        <w:t>Bà Phạm Thị</w:t>
      </w:r>
      <w:r w:rsidR="00300110" w:rsidRPr="00176765">
        <w:rPr>
          <w:rFonts w:eastAsia="Times New Roman" w:cs="Times New Roman"/>
          <w:bCs/>
          <w:i/>
          <w:color w:val="000000" w:themeColor="text1"/>
          <w:kern w:val="36"/>
          <w:sz w:val="24"/>
          <w:szCs w:val="24"/>
          <w:lang w:val="pt-BR"/>
        </w:rPr>
        <w:t xml:space="preserve"> Hải</w:t>
      </w:r>
      <w:r w:rsidRPr="00176765">
        <w:rPr>
          <w:rFonts w:eastAsia="Times New Roman" w:cs="Times New Roman"/>
          <w:bCs/>
          <w:i/>
          <w:color w:val="000000" w:themeColor="text1"/>
          <w:kern w:val="36"/>
          <w:sz w:val="24"/>
          <w:szCs w:val="24"/>
          <w:lang w:val="pt-BR"/>
        </w:rPr>
        <w:t xml:space="preserve"> Hà - Phó Cục trưởng Cục Bảo trợ xã hội phát biểu </w:t>
      </w:r>
    </w:p>
    <w:p w:rsidR="00D82AC6" w:rsidRPr="00176765" w:rsidRDefault="00D82AC6" w:rsidP="00D82AC6">
      <w:pPr>
        <w:spacing w:before="0" w:beforeAutospacing="0" w:after="0" w:line="240" w:lineRule="auto"/>
        <w:ind w:firstLine="720"/>
        <w:jc w:val="center"/>
        <w:rPr>
          <w:rFonts w:eastAsia="Times New Roman" w:cs="Times New Roman"/>
          <w:bCs/>
          <w:i/>
          <w:color w:val="000000" w:themeColor="text1"/>
          <w:kern w:val="36"/>
          <w:sz w:val="24"/>
          <w:szCs w:val="24"/>
          <w:lang w:val="pt-BR"/>
        </w:rPr>
      </w:pPr>
      <w:r w:rsidRPr="00176765">
        <w:rPr>
          <w:rFonts w:eastAsia="Times New Roman" w:cs="Times New Roman"/>
          <w:bCs/>
          <w:i/>
          <w:color w:val="000000" w:themeColor="text1"/>
          <w:kern w:val="36"/>
          <w:sz w:val="24"/>
          <w:szCs w:val="24"/>
          <w:lang w:val="pt-BR"/>
        </w:rPr>
        <w:t>khai mạc Hội nghị</w:t>
      </w:r>
    </w:p>
    <w:p w:rsidR="00D82AC6" w:rsidRPr="00176765" w:rsidRDefault="00D82AC6" w:rsidP="00D82AC6">
      <w:pPr>
        <w:spacing w:before="0" w:beforeAutospacing="0" w:after="0" w:line="240" w:lineRule="auto"/>
        <w:ind w:firstLine="720"/>
        <w:jc w:val="center"/>
        <w:rPr>
          <w:rFonts w:eastAsia="Times New Roman" w:cs="Times New Roman"/>
          <w:b/>
          <w:bCs/>
          <w:i/>
          <w:color w:val="000000" w:themeColor="text1"/>
          <w:kern w:val="36"/>
          <w:sz w:val="24"/>
          <w:szCs w:val="24"/>
          <w:lang w:val="pt-BR"/>
        </w:rPr>
      </w:pPr>
    </w:p>
    <w:p w:rsidR="00AE6579" w:rsidRPr="00176765" w:rsidRDefault="00AE6579" w:rsidP="007B6FEB">
      <w:pPr>
        <w:pStyle w:val="NormalWeb"/>
        <w:shd w:val="clear" w:color="auto" w:fill="FFFFFF"/>
        <w:spacing w:before="0" w:beforeAutospacing="0" w:after="0" w:afterAutospacing="0"/>
        <w:ind w:firstLine="810"/>
        <w:jc w:val="both"/>
        <w:rPr>
          <w:color w:val="000000" w:themeColor="text1"/>
          <w:sz w:val="28"/>
          <w:szCs w:val="28"/>
          <w:lang w:val="pt-BR"/>
        </w:rPr>
      </w:pPr>
      <w:r w:rsidRPr="00176765">
        <w:rPr>
          <w:bCs/>
          <w:color w:val="000000" w:themeColor="text1"/>
          <w:kern w:val="36"/>
          <w:sz w:val="28"/>
          <w:szCs w:val="28"/>
          <w:lang w:val="pt-BR"/>
        </w:rPr>
        <w:t xml:space="preserve">Ngày 04/7/2022, </w:t>
      </w:r>
      <w:r w:rsidR="00FE017D" w:rsidRPr="00176765">
        <w:rPr>
          <w:color w:val="000000" w:themeColor="text1"/>
          <w:sz w:val="28"/>
          <w:szCs w:val="28"/>
          <w:lang w:val="pt-BR"/>
        </w:rPr>
        <w:t>tại Trung tâm tổ chức</w:t>
      </w:r>
      <w:r w:rsidR="00FC37A8" w:rsidRPr="00176765">
        <w:rPr>
          <w:color w:val="000000" w:themeColor="text1"/>
          <w:sz w:val="28"/>
          <w:szCs w:val="28"/>
          <w:lang w:val="pt-BR"/>
        </w:rPr>
        <w:t xml:space="preserve"> h</w:t>
      </w:r>
      <w:r w:rsidR="00FE017D" w:rsidRPr="00176765">
        <w:rPr>
          <w:color w:val="000000" w:themeColor="text1"/>
          <w:sz w:val="28"/>
          <w:szCs w:val="28"/>
          <w:lang w:val="pt-BR"/>
        </w:rPr>
        <w:t>ội nghị</w:t>
      </w:r>
      <w:r w:rsidRPr="00176765">
        <w:rPr>
          <w:color w:val="000000" w:themeColor="text1"/>
          <w:sz w:val="28"/>
          <w:szCs w:val="28"/>
          <w:lang w:val="pt-BR"/>
        </w:rPr>
        <w:t xml:space="preserve"> tỉnh Quảng Ninh, </w:t>
      </w:r>
      <w:r w:rsidRPr="00176765">
        <w:rPr>
          <w:rFonts w:eastAsiaTheme="minorHAnsi" w:cstheme="minorBidi"/>
          <w:bCs/>
          <w:color w:val="000000" w:themeColor="text1"/>
          <w:sz w:val="28"/>
          <w:szCs w:val="22"/>
          <w:lang w:val="pt-BR"/>
        </w:rPr>
        <w:t>Cục Bảo trợ xã hội phối hợp với</w:t>
      </w:r>
      <w:r w:rsidR="00827D39" w:rsidRPr="00176765">
        <w:rPr>
          <w:rFonts w:eastAsiaTheme="minorHAnsi" w:cstheme="minorBidi"/>
          <w:bCs/>
          <w:color w:val="000000" w:themeColor="text1"/>
          <w:sz w:val="28"/>
          <w:szCs w:val="22"/>
          <w:lang w:val="pt-BR"/>
        </w:rPr>
        <w:t xml:space="preserve"> Viện Dân số, Sức khỏe và phát triển,</w:t>
      </w:r>
      <w:r w:rsidRPr="00176765">
        <w:rPr>
          <w:color w:val="000000" w:themeColor="text1"/>
          <w:lang w:val="pt-BR"/>
        </w:rPr>
        <w:t xml:space="preserve"> </w:t>
      </w:r>
      <w:r w:rsidR="00A12B5E" w:rsidRPr="00176765">
        <w:rPr>
          <w:color w:val="000000" w:themeColor="text1"/>
          <w:sz w:val="28"/>
          <w:szCs w:val="28"/>
          <w:lang w:val="pt-BR"/>
        </w:rPr>
        <w:t>Sở Lao động -</w:t>
      </w:r>
      <w:r w:rsidRPr="00176765">
        <w:rPr>
          <w:color w:val="000000" w:themeColor="text1"/>
          <w:sz w:val="28"/>
          <w:szCs w:val="28"/>
          <w:lang w:val="pt-BR"/>
        </w:rPr>
        <w:t xml:space="preserve"> Thương binh và Xã hội</w:t>
      </w:r>
      <w:r w:rsidRPr="00176765">
        <w:rPr>
          <w:color w:val="000000" w:themeColor="text1"/>
          <w:lang w:val="pt-BR"/>
        </w:rPr>
        <w:t xml:space="preserve"> </w:t>
      </w:r>
      <w:r w:rsidRPr="00176765">
        <w:rPr>
          <w:color w:val="000000" w:themeColor="text1"/>
          <w:sz w:val="28"/>
          <w:szCs w:val="28"/>
          <w:lang w:val="pt-BR"/>
        </w:rPr>
        <w:t xml:space="preserve">tỉnh Quảng Ninh tổ chức </w:t>
      </w:r>
      <w:r w:rsidR="00827D39" w:rsidRPr="00176765">
        <w:rPr>
          <w:color w:val="000000" w:themeColor="text1"/>
          <w:sz w:val="28"/>
          <w:szCs w:val="28"/>
          <w:lang w:val="pt-BR"/>
        </w:rPr>
        <w:t>Hội nghị tiếp cận các sáng kiến về dịch vụ sức khỏe tâm thần cho bệnh nhân trầm cảm tại Việt Nam</w:t>
      </w:r>
      <w:r w:rsidRPr="00176765">
        <w:rPr>
          <w:color w:val="000000" w:themeColor="text1"/>
          <w:sz w:val="28"/>
          <w:szCs w:val="28"/>
          <w:lang w:val="pt-BR"/>
        </w:rPr>
        <w:t xml:space="preserve">. Hội </w:t>
      </w:r>
      <w:r w:rsidR="00827D39" w:rsidRPr="00176765">
        <w:rPr>
          <w:color w:val="000000" w:themeColor="text1"/>
          <w:sz w:val="28"/>
          <w:szCs w:val="28"/>
          <w:lang w:val="pt-BR"/>
        </w:rPr>
        <w:t>nghị</w:t>
      </w:r>
      <w:r w:rsidRPr="00176765">
        <w:rPr>
          <w:color w:val="000000" w:themeColor="text1"/>
          <w:sz w:val="28"/>
          <w:szCs w:val="28"/>
          <w:lang w:val="pt-BR"/>
        </w:rPr>
        <w:t xml:space="preserve"> nhằm giới thiệu dự án mô hình; kế hoạch thực hiện mô hình tại địa phương; chia sẻ kinh nghiệm và các khuyến nghị về mô hình chăm sóc sức khỏe tâm thần dựa vào cộng đồng.</w:t>
      </w:r>
    </w:p>
    <w:p w:rsidR="002E3A59" w:rsidRPr="00176765" w:rsidRDefault="00DD0D0F" w:rsidP="007B6FEB">
      <w:pPr>
        <w:pStyle w:val="NormalWeb"/>
        <w:shd w:val="clear" w:color="auto" w:fill="FFFFFF"/>
        <w:spacing w:before="0" w:beforeAutospacing="0" w:after="0" w:afterAutospacing="0"/>
        <w:ind w:firstLine="810"/>
        <w:jc w:val="both"/>
        <w:rPr>
          <w:color w:val="000000" w:themeColor="text1"/>
          <w:sz w:val="28"/>
          <w:szCs w:val="28"/>
          <w:lang w:val="pt-BR"/>
        </w:rPr>
      </w:pPr>
      <w:r w:rsidRPr="00176765">
        <w:rPr>
          <w:color w:val="000000" w:themeColor="text1"/>
          <w:sz w:val="28"/>
          <w:szCs w:val="28"/>
          <w:lang w:val="pt-BR"/>
        </w:rPr>
        <w:t xml:space="preserve">Mục tiêu của Hội </w:t>
      </w:r>
      <w:r w:rsidR="00827D39" w:rsidRPr="00176765">
        <w:rPr>
          <w:color w:val="000000" w:themeColor="text1"/>
          <w:sz w:val="28"/>
          <w:szCs w:val="28"/>
          <w:lang w:val="pt-BR"/>
        </w:rPr>
        <w:t>nghị</w:t>
      </w:r>
      <w:r w:rsidRPr="00176765">
        <w:rPr>
          <w:color w:val="000000" w:themeColor="text1"/>
          <w:sz w:val="28"/>
          <w:szCs w:val="28"/>
          <w:lang w:val="pt-BR"/>
        </w:rPr>
        <w:t xml:space="preserve"> nhằm nâng cao nhận thức về thực trạng, nhu cầu chăm sóc sức khỏe tâm thần hiện nay ở địa phương; Khuyến nghị các giải pháp, lộ trình xây dựng mô hình điểm chăm sóc sức khỏe tâm thần dựa vào cộng đồng theo Chương trình 1929; Xác định vai trò  của các bên tham gia trong việc xây dựng và vận hành mô hình thí điểm.</w:t>
      </w:r>
    </w:p>
    <w:p w:rsidR="002E3A59" w:rsidRPr="00176765" w:rsidRDefault="002E3A59" w:rsidP="007B6FEB">
      <w:pPr>
        <w:pStyle w:val="NormalWeb"/>
        <w:shd w:val="clear" w:color="auto" w:fill="FFFFFF"/>
        <w:spacing w:before="0" w:beforeAutospacing="0" w:after="0" w:afterAutospacing="0"/>
        <w:ind w:firstLine="810"/>
        <w:jc w:val="both"/>
        <w:rPr>
          <w:bCs/>
          <w:color w:val="000000" w:themeColor="text1"/>
          <w:kern w:val="36"/>
          <w:sz w:val="28"/>
          <w:szCs w:val="28"/>
          <w:lang w:val="pt-BR"/>
        </w:rPr>
      </w:pPr>
      <w:r w:rsidRPr="00176765">
        <w:rPr>
          <w:color w:val="000000" w:themeColor="text1"/>
          <w:sz w:val="28"/>
          <w:szCs w:val="28"/>
          <w:lang w:val="pt-BR"/>
        </w:rPr>
        <w:lastRenderedPageBreak/>
        <w:t xml:space="preserve">Đến dự Hội </w:t>
      </w:r>
      <w:r w:rsidR="00827D39" w:rsidRPr="00176765">
        <w:rPr>
          <w:color w:val="000000" w:themeColor="text1"/>
          <w:sz w:val="28"/>
          <w:szCs w:val="28"/>
          <w:lang w:val="pt-BR"/>
        </w:rPr>
        <w:t>nghị</w:t>
      </w:r>
      <w:r w:rsidRPr="00176765">
        <w:rPr>
          <w:color w:val="000000" w:themeColor="text1"/>
          <w:sz w:val="28"/>
          <w:szCs w:val="28"/>
          <w:lang w:val="pt-BR"/>
        </w:rPr>
        <w:t xml:space="preserve"> </w:t>
      </w:r>
      <w:r w:rsidR="004A0D32" w:rsidRPr="00176765">
        <w:rPr>
          <w:color w:val="000000" w:themeColor="text1"/>
          <w:sz w:val="28"/>
          <w:szCs w:val="28"/>
          <w:lang w:val="pt-BR"/>
        </w:rPr>
        <w:t>có</w:t>
      </w:r>
      <w:r w:rsidR="00D41234" w:rsidRPr="00176765">
        <w:rPr>
          <w:color w:val="000000" w:themeColor="text1"/>
          <w:sz w:val="28"/>
          <w:szCs w:val="28"/>
          <w:lang w:val="pt-BR"/>
        </w:rPr>
        <w:t xml:space="preserve"> bà Phạm Thị</w:t>
      </w:r>
      <w:r w:rsidR="00FC37A8" w:rsidRPr="00176765">
        <w:rPr>
          <w:color w:val="000000" w:themeColor="text1"/>
          <w:sz w:val="28"/>
          <w:szCs w:val="28"/>
          <w:lang w:val="pt-BR"/>
        </w:rPr>
        <w:t xml:space="preserve"> Hải</w:t>
      </w:r>
      <w:r w:rsidR="00D41234" w:rsidRPr="00176765">
        <w:rPr>
          <w:color w:val="000000" w:themeColor="text1"/>
          <w:sz w:val="28"/>
          <w:szCs w:val="28"/>
          <w:lang w:val="pt-BR"/>
        </w:rPr>
        <w:t xml:space="preserve"> Hà - Phó</w:t>
      </w:r>
      <w:r w:rsidRPr="00176765">
        <w:rPr>
          <w:color w:val="000000" w:themeColor="text1"/>
          <w:sz w:val="28"/>
          <w:szCs w:val="28"/>
          <w:lang w:val="pt-BR"/>
        </w:rPr>
        <w:t xml:space="preserve"> </w:t>
      </w:r>
      <w:r w:rsidR="00D41234" w:rsidRPr="00176765">
        <w:rPr>
          <w:color w:val="000000" w:themeColor="text1"/>
          <w:sz w:val="28"/>
          <w:szCs w:val="28"/>
          <w:lang w:val="pt-BR"/>
        </w:rPr>
        <w:t>Cục trưởng Cục Bảo trợ xã hội</w:t>
      </w:r>
      <w:r w:rsidR="004A0D32" w:rsidRPr="00176765">
        <w:rPr>
          <w:color w:val="000000" w:themeColor="text1"/>
          <w:sz w:val="28"/>
          <w:szCs w:val="28"/>
          <w:lang w:val="pt-BR"/>
        </w:rPr>
        <w:t>,</w:t>
      </w:r>
      <w:r w:rsidR="00827D39" w:rsidRPr="00176765">
        <w:rPr>
          <w:color w:val="000000" w:themeColor="text1"/>
          <w:sz w:val="28"/>
          <w:szCs w:val="28"/>
          <w:lang w:val="pt-BR"/>
        </w:rPr>
        <w:t xml:space="preserve"> ông Vũ Công Nguyên - Phó Viện trưởng Viện </w:t>
      </w:r>
      <w:r w:rsidR="00827D39" w:rsidRPr="00176765">
        <w:rPr>
          <w:rFonts w:eastAsiaTheme="minorHAnsi" w:cstheme="minorBidi"/>
          <w:bCs/>
          <w:color w:val="000000" w:themeColor="text1"/>
          <w:sz w:val="28"/>
          <w:szCs w:val="22"/>
          <w:lang w:val="pt-BR"/>
        </w:rPr>
        <w:t>Dân số, Sức khỏe và phát triển,</w:t>
      </w:r>
      <w:r w:rsidR="004A0D32" w:rsidRPr="00176765">
        <w:rPr>
          <w:color w:val="000000" w:themeColor="text1"/>
          <w:sz w:val="28"/>
          <w:szCs w:val="28"/>
          <w:lang w:val="pt-BR"/>
        </w:rPr>
        <w:t xml:space="preserve"> ông Lê </w:t>
      </w:r>
      <w:r w:rsidR="00791A61" w:rsidRPr="00176765">
        <w:rPr>
          <w:color w:val="000000" w:themeColor="text1"/>
          <w:sz w:val="28"/>
          <w:szCs w:val="28"/>
          <w:lang w:val="pt-BR"/>
        </w:rPr>
        <w:t>Minh Sơn - Phó G</w:t>
      </w:r>
      <w:r w:rsidR="004A0D32" w:rsidRPr="00176765">
        <w:rPr>
          <w:color w:val="000000" w:themeColor="text1"/>
          <w:sz w:val="28"/>
          <w:szCs w:val="28"/>
          <w:lang w:val="pt-BR"/>
        </w:rPr>
        <w:t xml:space="preserve">iám đốc Sở </w:t>
      </w:r>
      <w:r w:rsidRPr="00176765">
        <w:rPr>
          <w:color w:val="000000" w:themeColor="text1"/>
          <w:sz w:val="28"/>
          <w:szCs w:val="28"/>
          <w:lang w:val="pt-BR"/>
        </w:rPr>
        <w:t>Lao động</w:t>
      </w:r>
      <w:r w:rsidR="00DD0D0F" w:rsidRPr="00176765">
        <w:rPr>
          <w:color w:val="000000" w:themeColor="text1"/>
          <w:sz w:val="28"/>
          <w:szCs w:val="28"/>
          <w:lang w:val="pt-BR"/>
        </w:rPr>
        <w:t xml:space="preserve"> - TB&amp;XH</w:t>
      </w:r>
      <w:r w:rsidR="004A0D32" w:rsidRPr="00176765">
        <w:rPr>
          <w:color w:val="000000" w:themeColor="text1"/>
          <w:sz w:val="28"/>
          <w:szCs w:val="28"/>
          <w:lang w:val="pt-BR"/>
        </w:rPr>
        <w:t xml:space="preserve"> Quảng Ninh, ông </w:t>
      </w:r>
      <w:r w:rsidR="005B1526" w:rsidRPr="00176765">
        <w:rPr>
          <w:color w:val="000000" w:themeColor="text1"/>
          <w:sz w:val="28"/>
          <w:szCs w:val="28"/>
          <w:lang w:val="pt-BR"/>
        </w:rPr>
        <w:t xml:space="preserve"> Nguyễn Tiến Hưng </w:t>
      </w:r>
      <w:r w:rsidR="004A0D32" w:rsidRPr="00176765">
        <w:rPr>
          <w:color w:val="000000" w:themeColor="text1"/>
          <w:sz w:val="28"/>
          <w:szCs w:val="28"/>
          <w:lang w:val="pt-BR"/>
        </w:rPr>
        <w:t xml:space="preserve"> - Phó Giám</w:t>
      </w:r>
      <w:r w:rsidR="00FC37A8" w:rsidRPr="00176765">
        <w:rPr>
          <w:color w:val="000000" w:themeColor="text1"/>
          <w:sz w:val="28"/>
          <w:szCs w:val="28"/>
          <w:lang w:val="pt-BR"/>
        </w:rPr>
        <w:t xml:space="preserve"> đốc Sở Y tế Quảng Ninh </w:t>
      </w:r>
      <w:r w:rsidR="004A0D32" w:rsidRPr="00176765">
        <w:rPr>
          <w:color w:val="000000" w:themeColor="text1"/>
          <w:sz w:val="28"/>
          <w:szCs w:val="28"/>
          <w:lang w:val="pt-BR"/>
        </w:rPr>
        <w:t>c</w:t>
      </w:r>
      <w:r w:rsidR="00A12B5E" w:rsidRPr="00176765">
        <w:rPr>
          <w:color w:val="000000" w:themeColor="text1"/>
          <w:sz w:val="28"/>
          <w:szCs w:val="28"/>
          <w:lang w:val="pt-BR"/>
        </w:rPr>
        <w:t xml:space="preserve">ùng các lãnh đạo phòng, đơn vị </w:t>
      </w:r>
      <w:r w:rsidR="00FC37A8" w:rsidRPr="00176765">
        <w:rPr>
          <w:color w:val="000000" w:themeColor="text1"/>
          <w:sz w:val="28"/>
          <w:szCs w:val="28"/>
          <w:lang w:val="pt-BR"/>
        </w:rPr>
        <w:t>trực thuộc Sở Lao động - TB&amp;XH và Sở Y tế, đại diện</w:t>
      </w:r>
      <w:r w:rsidR="004F605D" w:rsidRPr="00176765">
        <w:rPr>
          <w:color w:val="000000" w:themeColor="text1"/>
          <w:sz w:val="28"/>
          <w:szCs w:val="28"/>
          <w:lang w:val="pt-BR"/>
        </w:rPr>
        <w:t xml:space="preserve"> phòng</w:t>
      </w:r>
      <w:r w:rsidR="004A0D32" w:rsidRPr="00176765">
        <w:rPr>
          <w:color w:val="000000" w:themeColor="text1"/>
          <w:sz w:val="28"/>
          <w:szCs w:val="28"/>
          <w:lang w:val="pt-BR"/>
        </w:rPr>
        <w:t xml:space="preserve"> Lao động - TB&amp;XH</w:t>
      </w:r>
      <w:r w:rsidR="00FC37A8" w:rsidRPr="00176765">
        <w:rPr>
          <w:color w:val="000000" w:themeColor="text1"/>
          <w:sz w:val="28"/>
          <w:szCs w:val="28"/>
          <w:lang w:val="pt-BR"/>
        </w:rPr>
        <w:t>, lãnh đạo,</w:t>
      </w:r>
      <w:r w:rsidR="00AE6579" w:rsidRPr="00176765">
        <w:rPr>
          <w:color w:val="000000" w:themeColor="text1"/>
          <w:sz w:val="28"/>
          <w:szCs w:val="28"/>
          <w:lang w:val="pt-BR"/>
        </w:rPr>
        <w:t xml:space="preserve"> cán bộ Lao động - TB&amp;XH </w:t>
      </w:r>
      <w:r w:rsidR="00FC37A8" w:rsidRPr="00176765">
        <w:rPr>
          <w:color w:val="000000" w:themeColor="text1"/>
          <w:sz w:val="28"/>
          <w:szCs w:val="28"/>
          <w:lang w:val="pt-BR"/>
        </w:rPr>
        <w:t>của</w:t>
      </w:r>
      <w:r w:rsidR="00827D39" w:rsidRPr="00176765">
        <w:rPr>
          <w:color w:val="000000" w:themeColor="text1"/>
          <w:sz w:val="28"/>
          <w:szCs w:val="28"/>
          <w:lang w:val="pt-BR"/>
        </w:rPr>
        <w:t xml:space="preserve"> 12 xã, </w:t>
      </w:r>
      <w:r w:rsidR="00AE6579" w:rsidRPr="00176765">
        <w:rPr>
          <w:color w:val="000000" w:themeColor="text1"/>
          <w:sz w:val="28"/>
          <w:szCs w:val="28"/>
          <w:lang w:val="pt-BR"/>
        </w:rPr>
        <w:t>phường</w:t>
      </w:r>
      <w:r w:rsidR="00827D39" w:rsidRPr="00176765">
        <w:rPr>
          <w:color w:val="000000" w:themeColor="text1"/>
          <w:sz w:val="28"/>
          <w:szCs w:val="28"/>
          <w:lang w:val="pt-BR"/>
        </w:rPr>
        <w:t xml:space="preserve">, </w:t>
      </w:r>
      <w:r w:rsidR="00AE6579" w:rsidRPr="00176765">
        <w:rPr>
          <w:color w:val="000000" w:themeColor="text1"/>
          <w:sz w:val="28"/>
          <w:szCs w:val="28"/>
          <w:lang w:val="pt-BR"/>
        </w:rPr>
        <w:t xml:space="preserve">thị trấn thuộc huyện Đầm Hà và thị xã Quảng Yên sẽ triển khai dự án. </w:t>
      </w:r>
    </w:p>
    <w:p w:rsidR="00D82AC6" w:rsidRPr="00176765" w:rsidRDefault="007406C4" w:rsidP="007B6FEB">
      <w:pPr>
        <w:pStyle w:val="NormalWeb"/>
        <w:shd w:val="clear" w:color="auto" w:fill="FFFFFF"/>
        <w:spacing w:before="0" w:beforeAutospacing="0" w:after="0" w:afterAutospacing="0"/>
        <w:ind w:firstLine="810"/>
        <w:jc w:val="both"/>
        <w:rPr>
          <w:color w:val="000000" w:themeColor="text1"/>
          <w:sz w:val="28"/>
          <w:szCs w:val="28"/>
          <w:lang w:val="pt-BR"/>
        </w:rPr>
      </w:pPr>
      <w:r w:rsidRPr="00176765">
        <w:rPr>
          <w:bCs/>
          <w:color w:val="000000" w:themeColor="text1"/>
          <w:kern w:val="36"/>
          <w:sz w:val="28"/>
          <w:szCs w:val="28"/>
          <w:lang w:val="pt-BR"/>
        </w:rPr>
        <w:t>Phát biểu khai mạc Hội nghị, bà Phạm Thị</w:t>
      </w:r>
      <w:r w:rsidR="00FC37A8" w:rsidRPr="00176765">
        <w:rPr>
          <w:bCs/>
          <w:color w:val="000000" w:themeColor="text1"/>
          <w:kern w:val="36"/>
          <w:sz w:val="28"/>
          <w:szCs w:val="28"/>
          <w:lang w:val="pt-BR"/>
        </w:rPr>
        <w:t xml:space="preserve"> Hải</w:t>
      </w:r>
      <w:r w:rsidRPr="00176765">
        <w:rPr>
          <w:bCs/>
          <w:color w:val="000000" w:themeColor="text1"/>
          <w:kern w:val="36"/>
          <w:sz w:val="28"/>
          <w:szCs w:val="28"/>
          <w:lang w:val="pt-BR"/>
        </w:rPr>
        <w:t xml:space="preserve"> Hà - </w:t>
      </w:r>
      <w:r w:rsidRPr="00176765">
        <w:rPr>
          <w:color w:val="000000" w:themeColor="text1"/>
          <w:sz w:val="28"/>
          <w:szCs w:val="28"/>
          <w:lang w:val="pt-BR"/>
        </w:rPr>
        <w:t xml:space="preserve">Phó Cục trưởng Cục Bảo trợ xã hội đã </w:t>
      </w:r>
      <w:r w:rsidR="00B863C3" w:rsidRPr="00176765">
        <w:rPr>
          <w:color w:val="000000" w:themeColor="text1"/>
          <w:sz w:val="28"/>
          <w:szCs w:val="28"/>
          <w:lang w:val="pt-BR"/>
        </w:rPr>
        <w:t>nhấn mạnh:</w:t>
      </w:r>
      <w:r w:rsidR="00455512" w:rsidRPr="00176765">
        <w:rPr>
          <w:color w:val="000000" w:themeColor="text1"/>
          <w:sz w:val="28"/>
          <w:szCs w:val="28"/>
          <w:lang w:val="pt-BR"/>
        </w:rPr>
        <w:t xml:space="preserve"> với mục tiêu cung cấp dịch vụ sức khỏe tâm thần bền vững dựa vào cộng đồng với chi phí thấp cho những người trầm cảm ở Việt Nam, giúp người trầm</w:t>
      </w:r>
      <w:r w:rsidR="00B863C3" w:rsidRPr="00176765">
        <w:rPr>
          <w:color w:val="000000" w:themeColor="text1"/>
          <w:sz w:val="28"/>
          <w:szCs w:val="28"/>
          <w:lang w:val="pt-BR"/>
        </w:rPr>
        <w:t xml:space="preserve"> cảm tiếp cận với trị liệu tâm lý</w:t>
      </w:r>
      <w:r w:rsidR="00455512" w:rsidRPr="00176765">
        <w:rPr>
          <w:color w:val="000000" w:themeColor="text1"/>
          <w:sz w:val="28"/>
          <w:szCs w:val="28"/>
          <w:lang w:val="pt-BR"/>
        </w:rPr>
        <w:t>, phát triển được phương pháp thích ứng</w:t>
      </w:r>
      <w:r w:rsidR="00B863C3" w:rsidRPr="00176765">
        <w:rPr>
          <w:color w:val="000000" w:themeColor="text1"/>
          <w:sz w:val="28"/>
          <w:szCs w:val="28"/>
          <w:lang w:val="pt-BR"/>
        </w:rPr>
        <w:t xml:space="preserve"> thông qua ứng dụng </w:t>
      </w:r>
      <w:r w:rsidR="00455512" w:rsidRPr="00176765">
        <w:rPr>
          <w:color w:val="000000" w:themeColor="text1"/>
          <w:sz w:val="28"/>
          <w:szCs w:val="28"/>
          <w:lang w:val="pt-BR"/>
        </w:rPr>
        <w:t xml:space="preserve">Vmood được phát triển từ sổ tay kỹ năng của kiểm soát trầm cảm và huy động sự tham gia của xã hội, tăng cường hỗ trợ thể chất tinh thần, chăm sóc phục hồi chức năng cho người </w:t>
      </w:r>
      <w:r w:rsidR="00827D39" w:rsidRPr="00176765">
        <w:rPr>
          <w:color w:val="000000" w:themeColor="text1"/>
          <w:sz w:val="28"/>
          <w:szCs w:val="28"/>
          <w:lang w:val="pt-BR"/>
        </w:rPr>
        <w:t>trầm cảm</w:t>
      </w:r>
      <w:r w:rsidR="00455512" w:rsidRPr="00176765">
        <w:rPr>
          <w:color w:val="000000" w:themeColor="text1"/>
          <w:sz w:val="28"/>
          <w:szCs w:val="28"/>
          <w:lang w:val="pt-BR"/>
        </w:rPr>
        <w:t xml:space="preserve">. Các đại biểu tham gia Hội </w:t>
      </w:r>
      <w:r w:rsidR="00827D39" w:rsidRPr="00176765">
        <w:rPr>
          <w:color w:val="000000" w:themeColor="text1"/>
          <w:sz w:val="28"/>
          <w:szCs w:val="28"/>
          <w:lang w:val="pt-BR"/>
        </w:rPr>
        <w:t>nghị</w:t>
      </w:r>
      <w:r w:rsidR="008946E2" w:rsidRPr="00176765">
        <w:rPr>
          <w:color w:val="000000" w:themeColor="text1"/>
          <w:sz w:val="28"/>
          <w:szCs w:val="28"/>
          <w:lang w:val="pt-BR"/>
        </w:rPr>
        <w:t xml:space="preserve"> đã</w:t>
      </w:r>
      <w:r w:rsidR="00455512" w:rsidRPr="00176765">
        <w:rPr>
          <w:color w:val="000000" w:themeColor="text1"/>
          <w:sz w:val="28"/>
          <w:szCs w:val="28"/>
          <w:lang w:val="pt-BR"/>
        </w:rPr>
        <w:t xml:space="preserve"> thảo luận sôi nổi, chia sẻ những</w:t>
      </w:r>
      <w:r w:rsidR="00827D39" w:rsidRPr="00176765">
        <w:rPr>
          <w:color w:val="000000" w:themeColor="text1"/>
          <w:sz w:val="28"/>
          <w:szCs w:val="28"/>
          <w:lang w:val="pt-BR"/>
        </w:rPr>
        <w:t xml:space="preserve"> thuận lợi, dự báo những</w:t>
      </w:r>
      <w:r w:rsidR="00455512" w:rsidRPr="00176765">
        <w:rPr>
          <w:color w:val="000000" w:themeColor="text1"/>
          <w:sz w:val="28"/>
          <w:szCs w:val="28"/>
          <w:lang w:val="pt-BR"/>
        </w:rPr>
        <w:t xml:space="preserve"> khó khăn mà địa phương</w:t>
      </w:r>
      <w:r w:rsidR="00827D39" w:rsidRPr="00176765">
        <w:rPr>
          <w:color w:val="000000" w:themeColor="text1"/>
          <w:sz w:val="28"/>
          <w:szCs w:val="28"/>
          <w:lang w:val="pt-BR"/>
        </w:rPr>
        <w:t xml:space="preserve"> có thể</w:t>
      </w:r>
      <w:r w:rsidR="00455512" w:rsidRPr="00176765">
        <w:rPr>
          <w:color w:val="000000" w:themeColor="text1"/>
          <w:sz w:val="28"/>
          <w:szCs w:val="28"/>
          <w:lang w:val="pt-BR"/>
        </w:rPr>
        <w:t xml:space="preserve"> gặp phải khi thực hiện dự án.</w:t>
      </w:r>
    </w:p>
    <w:p w:rsidR="00FE017D" w:rsidRPr="00176765" w:rsidRDefault="00FC37A8" w:rsidP="007B6FEB">
      <w:pPr>
        <w:pStyle w:val="NormalWeb"/>
        <w:shd w:val="clear" w:color="auto" w:fill="FFFFFF"/>
        <w:spacing w:before="0" w:beforeAutospacing="0" w:after="0" w:afterAutospacing="0"/>
        <w:ind w:firstLine="810"/>
        <w:jc w:val="both"/>
        <w:rPr>
          <w:color w:val="000000" w:themeColor="text1"/>
          <w:spacing w:val="-4"/>
          <w:sz w:val="28"/>
          <w:szCs w:val="28"/>
          <w:lang w:val="pt-BR"/>
        </w:rPr>
      </w:pPr>
      <w:r w:rsidRPr="00176765">
        <w:rPr>
          <w:color w:val="000000" w:themeColor="text1"/>
          <w:spacing w:val="-4"/>
          <w:sz w:val="28"/>
          <w:szCs w:val="28"/>
          <w:lang w:val="pt-BR"/>
        </w:rPr>
        <w:t xml:space="preserve"> Việc triển khai dự án này</w:t>
      </w:r>
      <w:r w:rsidR="00FE017D" w:rsidRPr="00176765">
        <w:rPr>
          <w:color w:val="000000" w:themeColor="text1"/>
          <w:spacing w:val="-4"/>
          <w:sz w:val="28"/>
          <w:szCs w:val="28"/>
          <w:lang w:val="pt-BR"/>
        </w:rPr>
        <w:t xml:space="preserve"> góp phần thực hiện</w:t>
      </w:r>
      <w:r w:rsidRPr="00176765">
        <w:rPr>
          <w:color w:val="000000" w:themeColor="text1"/>
          <w:spacing w:val="-4"/>
          <w:sz w:val="28"/>
          <w:szCs w:val="28"/>
          <w:lang w:val="pt-BR"/>
        </w:rPr>
        <w:t xml:space="preserve"> tốt</w:t>
      </w:r>
      <w:r w:rsidR="00FE017D" w:rsidRPr="00176765">
        <w:rPr>
          <w:color w:val="000000" w:themeColor="text1"/>
          <w:spacing w:val="-4"/>
          <w:sz w:val="28"/>
          <w:szCs w:val="28"/>
          <w:lang w:val="pt-BR"/>
        </w:rPr>
        <w:t xml:space="preserve"> Kế hoạch số 04/KH-UBND ngày 08/01/2021 của UBND tỉnh Quảng Ninh </w:t>
      </w:r>
      <w:r w:rsidR="00A12B5E" w:rsidRPr="00176765">
        <w:rPr>
          <w:color w:val="000000" w:themeColor="text1"/>
          <w:spacing w:val="-4"/>
          <w:sz w:val="28"/>
          <w:szCs w:val="28"/>
          <w:lang w:val="pt-BR"/>
        </w:rPr>
        <w:t>cũng như</w:t>
      </w:r>
      <w:r w:rsidR="00FE017D" w:rsidRPr="00176765">
        <w:rPr>
          <w:color w:val="000000" w:themeColor="text1"/>
          <w:spacing w:val="-4"/>
          <w:sz w:val="28"/>
          <w:szCs w:val="28"/>
          <w:lang w:val="pt-BR"/>
        </w:rPr>
        <w:t xml:space="preserve"> Quyết định số 1929/QĐ-Ttg ngày 25/11/2020 của Thủ tướng Chính phủ</w:t>
      </w:r>
      <w:r w:rsidRPr="00176765">
        <w:rPr>
          <w:color w:val="000000" w:themeColor="text1"/>
          <w:spacing w:val="-4"/>
          <w:sz w:val="28"/>
          <w:szCs w:val="28"/>
          <w:lang w:val="pt-BR"/>
        </w:rPr>
        <w:t xml:space="preserve"> phê duyệt Chương trình  trợ giúp xã hội và phục hồi chức năng cho người tâm thần, trẻ em tự kỷ và người rối nhiễu tâm trí</w:t>
      </w:r>
      <w:r w:rsidR="00B30936" w:rsidRPr="00176765">
        <w:rPr>
          <w:color w:val="000000" w:themeColor="text1"/>
          <w:spacing w:val="-4"/>
          <w:sz w:val="28"/>
          <w:szCs w:val="28"/>
          <w:lang w:val="pt-BR"/>
        </w:rPr>
        <w:t xml:space="preserve"> dựa vào cộng đồng giai đoạn 2021 - 2030. Hội </w:t>
      </w:r>
      <w:r w:rsidR="00791A61" w:rsidRPr="00176765">
        <w:rPr>
          <w:color w:val="000000" w:themeColor="text1"/>
          <w:spacing w:val="-4"/>
          <w:sz w:val="28"/>
          <w:szCs w:val="28"/>
          <w:lang w:val="pt-BR"/>
        </w:rPr>
        <w:t>nghị</w:t>
      </w:r>
      <w:r w:rsidR="00B30936" w:rsidRPr="00176765">
        <w:rPr>
          <w:color w:val="000000" w:themeColor="text1"/>
          <w:spacing w:val="-4"/>
          <w:sz w:val="28"/>
          <w:szCs w:val="28"/>
          <w:lang w:val="pt-BR"/>
        </w:rPr>
        <w:t xml:space="preserve"> này</w:t>
      </w:r>
      <w:r w:rsidR="005521DA" w:rsidRPr="00176765">
        <w:rPr>
          <w:color w:val="000000" w:themeColor="text1"/>
          <w:spacing w:val="-4"/>
          <w:sz w:val="28"/>
          <w:szCs w:val="28"/>
          <w:lang w:val="pt-BR"/>
        </w:rPr>
        <w:t xml:space="preserve"> là hoạt động khởi đầu cho việc triển khai</w:t>
      </w:r>
      <w:r w:rsidR="00FE017D" w:rsidRPr="00176765">
        <w:rPr>
          <w:color w:val="000000" w:themeColor="text1"/>
          <w:spacing w:val="-4"/>
          <w:sz w:val="28"/>
          <w:szCs w:val="28"/>
          <w:lang w:val="pt-BR"/>
        </w:rPr>
        <w:t xml:space="preserve"> </w:t>
      </w:r>
      <w:r w:rsidR="005521DA" w:rsidRPr="00176765">
        <w:rPr>
          <w:color w:val="000000" w:themeColor="text1"/>
          <w:spacing w:val="-4"/>
          <w:sz w:val="28"/>
          <w:szCs w:val="28"/>
          <w:lang w:val="pt-BR"/>
        </w:rPr>
        <w:t>dự án</w:t>
      </w:r>
      <w:r w:rsidR="00A12B5E" w:rsidRPr="00176765">
        <w:rPr>
          <w:color w:val="000000" w:themeColor="text1"/>
          <w:spacing w:val="-4"/>
          <w:sz w:val="28"/>
          <w:szCs w:val="28"/>
          <w:lang w:val="pt-BR"/>
        </w:rPr>
        <w:t xml:space="preserve"> mô hình chăm sóc sức khỏe tâm thần dựa vào cộng đồng</w:t>
      </w:r>
      <w:r w:rsidR="005521DA" w:rsidRPr="00176765">
        <w:rPr>
          <w:color w:val="000000" w:themeColor="text1"/>
          <w:spacing w:val="-4"/>
          <w:sz w:val="28"/>
          <w:szCs w:val="28"/>
          <w:lang w:val="pt-BR"/>
        </w:rPr>
        <w:t xml:space="preserve"> do</w:t>
      </w:r>
      <w:r w:rsidR="00FE017D" w:rsidRPr="00176765">
        <w:rPr>
          <w:bCs/>
          <w:color w:val="000000" w:themeColor="text1"/>
          <w:spacing w:val="-4"/>
          <w:kern w:val="36"/>
          <w:sz w:val="28"/>
          <w:szCs w:val="28"/>
          <w:lang w:val="pt-BR"/>
        </w:rPr>
        <w:t xml:space="preserve"> Bộ Lao động - TB&amp;XH phối hợp với Đại học Simon Fraser (Canada) và Viện Dân số, Sức khỏe và Phát triển (Việt Nam) thực hiện </w:t>
      </w:r>
      <w:r w:rsidR="00FE017D" w:rsidRPr="00176765">
        <w:rPr>
          <w:color w:val="000000" w:themeColor="text1"/>
          <w:spacing w:val="-4"/>
          <w:sz w:val="28"/>
          <w:szCs w:val="28"/>
          <w:lang w:val="pt-BR"/>
        </w:rPr>
        <w:t xml:space="preserve">tại </w:t>
      </w:r>
      <w:r w:rsidR="00791A61" w:rsidRPr="00176765">
        <w:rPr>
          <w:color w:val="000000" w:themeColor="text1"/>
          <w:spacing w:val="-4"/>
          <w:sz w:val="28"/>
          <w:szCs w:val="28"/>
          <w:lang w:val="pt-BR"/>
        </w:rPr>
        <w:t xml:space="preserve">8 </w:t>
      </w:r>
      <w:r w:rsidR="00FE017D" w:rsidRPr="00176765">
        <w:rPr>
          <w:color w:val="000000" w:themeColor="text1"/>
          <w:spacing w:val="-4"/>
          <w:sz w:val="28"/>
          <w:szCs w:val="28"/>
          <w:lang w:val="pt-BR"/>
        </w:rPr>
        <w:t>tỉnh</w:t>
      </w:r>
      <w:r w:rsidR="00791A61" w:rsidRPr="00176765">
        <w:rPr>
          <w:color w:val="000000" w:themeColor="text1"/>
          <w:spacing w:val="-4"/>
          <w:sz w:val="28"/>
          <w:szCs w:val="28"/>
          <w:lang w:val="pt-BR"/>
        </w:rPr>
        <w:t>, thành phố tại Việt Nam, trong đó có tỉnh</w:t>
      </w:r>
      <w:r w:rsidR="00B30936" w:rsidRPr="00176765">
        <w:rPr>
          <w:color w:val="000000" w:themeColor="text1"/>
          <w:spacing w:val="-4"/>
          <w:sz w:val="28"/>
          <w:szCs w:val="28"/>
          <w:lang w:val="pt-BR"/>
        </w:rPr>
        <w:t xml:space="preserve"> Quảng Ninh</w:t>
      </w:r>
      <w:r w:rsidR="00791A61" w:rsidRPr="00176765">
        <w:rPr>
          <w:color w:val="000000" w:themeColor="text1"/>
          <w:spacing w:val="-4"/>
          <w:sz w:val="28"/>
          <w:szCs w:val="28"/>
          <w:lang w:val="pt-BR"/>
        </w:rPr>
        <w:t xml:space="preserve"> trong</w:t>
      </w:r>
      <w:r w:rsidR="00B30936" w:rsidRPr="00176765">
        <w:rPr>
          <w:color w:val="000000" w:themeColor="text1"/>
          <w:spacing w:val="-4"/>
          <w:sz w:val="28"/>
          <w:szCs w:val="28"/>
          <w:lang w:val="pt-BR"/>
        </w:rPr>
        <w:t xml:space="preserve"> giai đoạn</w:t>
      </w:r>
      <w:r w:rsidR="00FE017D" w:rsidRPr="00176765">
        <w:rPr>
          <w:color w:val="000000" w:themeColor="text1"/>
          <w:spacing w:val="-4"/>
          <w:sz w:val="28"/>
          <w:szCs w:val="28"/>
          <w:lang w:val="pt-BR"/>
        </w:rPr>
        <w:t xml:space="preserve"> 2022 - 2025.</w:t>
      </w:r>
    </w:p>
    <w:p w:rsidR="00B30936" w:rsidRPr="00176765" w:rsidRDefault="00B30936" w:rsidP="007B6FEB">
      <w:pPr>
        <w:pStyle w:val="NormalWeb"/>
        <w:shd w:val="clear" w:color="auto" w:fill="FFFFFF"/>
        <w:spacing w:before="0" w:beforeAutospacing="0" w:after="0" w:afterAutospacing="0"/>
        <w:ind w:firstLine="810"/>
        <w:jc w:val="both"/>
        <w:rPr>
          <w:color w:val="000000" w:themeColor="text1"/>
          <w:sz w:val="28"/>
          <w:szCs w:val="28"/>
          <w:lang w:val="pt-BR"/>
        </w:rPr>
      </w:pPr>
      <w:r w:rsidRPr="00176765">
        <w:rPr>
          <w:color w:val="000000" w:themeColor="text1"/>
          <w:sz w:val="28"/>
          <w:szCs w:val="28"/>
          <w:lang w:val="pt-BR"/>
        </w:rPr>
        <w:t xml:space="preserve"> Hội </w:t>
      </w:r>
      <w:r w:rsidR="00791A61" w:rsidRPr="00176765">
        <w:rPr>
          <w:color w:val="000000" w:themeColor="text1"/>
          <w:sz w:val="28"/>
          <w:szCs w:val="28"/>
          <w:lang w:val="pt-BR"/>
        </w:rPr>
        <w:t>nghị</w:t>
      </w:r>
      <w:r w:rsidRPr="00176765">
        <w:rPr>
          <w:color w:val="000000" w:themeColor="text1"/>
          <w:sz w:val="28"/>
          <w:szCs w:val="28"/>
          <w:lang w:val="pt-BR"/>
        </w:rPr>
        <w:t xml:space="preserve"> nhằm giúp các đại biểu nắm rõ</w:t>
      </w:r>
      <w:r w:rsidR="007406C4" w:rsidRPr="00176765">
        <w:rPr>
          <w:color w:val="000000" w:themeColor="text1"/>
          <w:sz w:val="28"/>
          <w:szCs w:val="28"/>
          <w:lang w:val="pt-BR"/>
        </w:rPr>
        <w:t xml:space="preserve"> thực trạng và nhu cầu chăm sóc sứ</w:t>
      </w:r>
      <w:r w:rsidR="00836655" w:rsidRPr="00176765">
        <w:rPr>
          <w:color w:val="000000" w:themeColor="text1"/>
          <w:sz w:val="28"/>
          <w:szCs w:val="28"/>
          <w:lang w:val="pt-BR"/>
        </w:rPr>
        <w:t>c khỏe tâm thần tại địa phương, từ đó thống nhất khung kế hoạch xây dựng mô hình điểm chăm sóc sức khỏe tâm thần dựa vào cộng đồng.</w:t>
      </w:r>
    </w:p>
    <w:p w:rsidR="00FD6A9C" w:rsidRPr="00176765" w:rsidRDefault="007406C4" w:rsidP="00AF5F7A">
      <w:pPr>
        <w:spacing w:before="0" w:beforeAutospacing="0" w:after="60" w:line="288" w:lineRule="auto"/>
        <w:ind w:firstLine="720"/>
        <w:jc w:val="center"/>
        <w:rPr>
          <w:rFonts w:eastAsia="Times New Roman" w:cs="Times New Roman"/>
          <w:bCs/>
          <w:color w:val="000000" w:themeColor="text1"/>
          <w:kern w:val="36"/>
          <w:szCs w:val="28"/>
          <w:lang w:val="pt-BR"/>
        </w:rPr>
      </w:pPr>
      <w:r w:rsidRPr="00176765">
        <w:rPr>
          <w:rFonts w:eastAsia="Times New Roman" w:cs="Times New Roman"/>
          <w:bCs/>
          <w:color w:val="000000" w:themeColor="text1"/>
          <w:kern w:val="36"/>
          <w:szCs w:val="28"/>
          <w:lang w:val="pt-BR"/>
        </w:rPr>
        <w:t xml:space="preserve">Một số hình ảnh </w:t>
      </w:r>
      <w:r w:rsidR="008B3644" w:rsidRPr="00176765">
        <w:rPr>
          <w:rFonts w:eastAsia="Times New Roman" w:cs="Times New Roman"/>
          <w:bCs/>
          <w:color w:val="000000" w:themeColor="text1"/>
          <w:kern w:val="36"/>
          <w:szCs w:val="28"/>
          <w:lang w:val="pt-BR"/>
        </w:rPr>
        <w:t xml:space="preserve">tại </w:t>
      </w:r>
      <w:r w:rsidRPr="00176765">
        <w:rPr>
          <w:rFonts w:eastAsia="Times New Roman" w:cs="Times New Roman"/>
          <w:bCs/>
          <w:color w:val="000000" w:themeColor="text1"/>
          <w:kern w:val="36"/>
          <w:szCs w:val="28"/>
          <w:lang w:val="pt-BR"/>
        </w:rPr>
        <w:t>Hội thảo</w:t>
      </w:r>
      <w:r w:rsidR="007156CD" w:rsidRPr="00176765">
        <w:rPr>
          <w:rFonts w:eastAsia="Times New Roman" w:cs="Times New Roman"/>
          <w:bCs/>
          <w:color w:val="000000" w:themeColor="text1"/>
          <w:kern w:val="36"/>
          <w:szCs w:val="28"/>
          <w:lang w:val="pt-BR"/>
        </w:rPr>
        <w:t>:</w:t>
      </w:r>
    </w:p>
    <w:p w:rsidR="007406C4" w:rsidRPr="00176765" w:rsidRDefault="007406C4" w:rsidP="007406C4">
      <w:pPr>
        <w:spacing w:before="0" w:beforeAutospacing="0" w:after="60" w:line="288" w:lineRule="auto"/>
        <w:ind w:firstLine="720"/>
        <w:jc w:val="center"/>
        <w:rPr>
          <w:rFonts w:eastAsia="Times New Roman" w:cs="Times New Roman"/>
          <w:bCs/>
          <w:color w:val="000000" w:themeColor="text1"/>
          <w:kern w:val="36"/>
          <w:szCs w:val="28"/>
          <w:lang w:val="pt-BR"/>
        </w:rPr>
      </w:pPr>
      <w:r w:rsidRPr="00176765">
        <w:rPr>
          <w:rFonts w:eastAsia="Times New Roman" w:cs="Times New Roman"/>
          <w:bCs/>
          <w:noProof/>
          <w:color w:val="000000" w:themeColor="text1"/>
          <w:kern w:val="36"/>
          <w:szCs w:val="28"/>
        </w:rPr>
        <w:drawing>
          <wp:inline distT="0" distB="0" distL="0" distR="0">
            <wp:extent cx="4181475" cy="2752927"/>
            <wp:effectExtent l="0" t="0" r="0" b="0"/>
            <wp:docPr id="5" name="Picture 5" descr="D:\Thao\6. Tin bài\Ảnh\290139965_402331285192459_233200922952463285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hao\6. Tin bài\Ảnh\290139965_402331285192459_2332009229524632858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9517" cy="2764805"/>
                    </a:xfrm>
                    <a:prstGeom prst="rect">
                      <a:avLst/>
                    </a:prstGeom>
                    <a:noFill/>
                    <a:ln>
                      <a:noFill/>
                    </a:ln>
                  </pic:spPr>
                </pic:pic>
              </a:graphicData>
            </a:graphic>
          </wp:inline>
        </w:drawing>
      </w:r>
    </w:p>
    <w:p w:rsidR="007406C4" w:rsidRPr="00176765" w:rsidRDefault="007406C4" w:rsidP="00791A61">
      <w:pPr>
        <w:spacing w:before="0" w:beforeAutospacing="0" w:after="60" w:line="288" w:lineRule="auto"/>
        <w:ind w:firstLine="720"/>
        <w:jc w:val="center"/>
        <w:rPr>
          <w:rFonts w:eastAsia="Times New Roman" w:cs="Times New Roman"/>
          <w:bCs/>
          <w:i/>
          <w:color w:val="000000" w:themeColor="text1"/>
          <w:kern w:val="36"/>
          <w:sz w:val="24"/>
          <w:szCs w:val="24"/>
          <w:lang w:val="pt-BR"/>
        </w:rPr>
      </w:pPr>
      <w:r w:rsidRPr="00176765">
        <w:rPr>
          <w:rFonts w:eastAsia="Times New Roman" w:cs="Times New Roman"/>
          <w:bCs/>
          <w:i/>
          <w:color w:val="000000" w:themeColor="text1"/>
          <w:kern w:val="36"/>
          <w:sz w:val="24"/>
          <w:szCs w:val="24"/>
          <w:lang w:val="pt-BR"/>
        </w:rPr>
        <w:t xml:space="preserve">Ông Vũ Công Nguyên </w:t>
      </w:r>
      <w:r w:rsidR="00B863C3" w:rsidRPr="00176765">
        <w:rPr>
          <w:rFonts w:eastAsia="Times New Roman" w:cs="Times New Roman"/>
          <w:bCs/>
          <w:i/>
          <w:color w:val="000000" w:themeColor="text1"/>
          <w:kern w:val="36"/>
          <w:sz w:val="24"/>
          <w:szCs w:val="24"/>
          <w:lang w:val="pt-BR"/>
        </w:rPr>
        <w:t>-</w:t>
      </w:r>
      <w:r w:rsidR="00791A61" w:rsidRPr="00176765">
        <w:rPr>
          <w:rFonts w:eastAsia="Times New Roman" w:cs="Times New Roman"/>
          <w:bCs/>
          <w:i/>
          <w:color w:val="000000" w:themeColor="text1"/>
          <w:kern w:val="36"/>
          <w:sz w:val="24"/>
          <w:szCs w:val="24"/>
          <w:lang w:val="pt-BR"/>
        </w:rPr>
        <w:t xml:space="preserve"> Phó</w:t>
      </w:r>
      <w:r w:rsidRPr="00176765">
        <w:rPr>
          <w:rFonts w:eastAsia="Times New Roman" w:cs="Times New Roman"/>
          <w:bCs/>
          <w:i/>
          <w:color w:val="000000" w:themeColor="text1"/>
          <w:kern w:val="36"/>
          <w:sz w:val="24"/>
          <w:szCs w:val="24"/>
          <w:lang w:val="pt-BR"/>
        </w:rPr>
        <w:t xml:space="preserve"> Viện trưởng Viện Dân số, Sức khỏe và Phát triển giới thiệu về dự án</w:t>
      </w:r>
    </w:p>
    <w:p w:rsidR="007406C4" w:rsidRPr="00176765" w:rsidRDefault="007406C4" w:rsidP="007406C4">
      <w:pPr>
        <w:spacing w:before="0" w:beforeAutospacing="0" w:after="60" w:line="288" w:lineRule="auto"/>
        <w:ind w:firstLine="720"/>
        <w:jc w:val="center"/>
        <w:rPr>
          <w:rFonts w:eastAsia="Times New Roman" w:cs="Times New Roman"/>
          <w:bCs/>
          <w:i/>
          <w:color w:val="000000" w:themeColor="text1"/>
          <w:kern w:val="36"/>
          <w:sz w:val="24"/>
          <w:szCs w:val="24"/>
          <w:lang w:val="pt-BR"/>
        </w:rPr>
      </w:pPr>
      <w:r w:rsidRPr="00176765">
        <w:rPr>
          <w:rFonts w:eastAsia="Times New Roman" w:cs="Times New Roman"/>
          <w:bCs/>
          <w:i/>
          <w:noProof/>
          <w:color w:val="000000" w:themeColor="text1"/>
          <w:kern w:val="36"/>
          <w:sz w:val="24"/>
          <w:szCs w:val="24"/>
        </w:rPr>
        <w:lastRenderedPageBreak/>
        <w:drawing>
          <wp:inline distT="0" distB="0" distL="0" distR="0">
            <wp:extent cx="5261110" cy="3945834"/>
            <wp:effectExtent l="19050" t="0" r="0" b="0"/>
            <wp:docPr id="6" name="Picture 6" descr="D:\Thao\6. Tin bài\Ảnh\290692737_1116165315912102_76527234575734384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ao\6. Tin bài\Ảnh\290692737_1116165315912102_7652723457573438427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3611" cy="3947710"/>
                    </a:xfrm>
                    <a:prstGeom prst="rect">
                      <a:avLst/>
                    </a:prstGeom>
                    <a:noFill/>
                    <a:ln>
                      <a:noFill/>
                    </a:ln>
                  </pic:spPr>
                </pic:pic>
              </a:graphicData>
            </a:graphic>
          </wp:inline>
        </w:drawing>
      </w:r>
    </w:p>
    <w:p w:rsidR="0052098F" w:rsidRPr="00176765" w:rsidRDefault="00493604" w:rsidP="0052098F">
      <w:pPr>
        <w:spacing w:before="0" w:beforeAutospacing="0" w:after="60" w:line="288" w:lineRule="auto"/>
        <w:ind w:firstLine="720"/>
        <w:jc w:val="center"/>
        <w:rPr>
          <w:rFonts w:eastAsia="Times New Roman" w:cs="Times New Roman"/>
          <w:bCs/>
          <w:i/>
          <w:color w:val="000000" w:themeColor="text1"/>
          <w:kern w:val="36"/>
          <w:sz w:val="24"/>
          <w:szCs w:val="24"/>
        </w:rPr>
      </w:pPr>
      <w:r w:rsidRPr="00176765">
        <w:rPr>
          <w:rFonts w:eastAsia="Times New Roman" w:cs="Times New Roman"/>
          <w:bCs/>
          <w:i/>
          <w:color w:val="000000" w:themeColor="text1"/>
          <w:kern w:val="36"/>
          <w:sz w:val="24"/>
          <w:szCs w:val="24"/>
        </w:rPr>
        <w:t xml:space="preserve">Toàn cảnh Hội </w:t>
      </w:r>
      <w:r w:rsidR="00791A61" w:rsidRPr="00176765">
        <w:rPr>
          <w:rFonts w:eastAsia="Times New Roman" w:cs="Times New Roman"/>
          <w:bCs/>
          <w:i/>
          <w:color w:val="000000" w:themeColor="text1"/>
          <w:kern w:val="36"/>
          <w:sz w:val="24"/>
          <w:szCs w:val="24"/>
        </w:rPr>
        <w:t>nghị</w:t>
      </w:r>
    </w:p>
    <w:p w:rsidR="00791A61" w:rsidRPr="00176765" w:rsidRDefault="00791A61" w:rsidP="0052098F">
      <w:pPr>
        <w:spacing w:before="0" w:beforeAutospacing="0" w:after="60" w:line="288" w:lineRule="auto"/>
        <w:ind w:firstLine="720"/>
        <w:jc w:val="center"/>
        <w:rPr>
          <w:rFonts w:eastAsia="Times New Roman" w:cs="Times New Roman"/>
          <w:bCs/>
          <w:i/>
          <w:color w:val="000000" w:themeColor="text1"/>
          <w:kern w:val="36"/>
          <w:sz w:val="24"/>
          <w:szCs w:val="24"/>
        </w:rPr>
      </w:pPr>
    </w:p>
    <w:p w:rsidR="00FD6A9C" w:rsidRPr="00176765" w:rsidRDefault="007156CD">
      <w:pPr>
        <w:spacing w:before="0" w:beforeAutospacing="0" w:after="60" w:line="288" w:lineRule="auto"/>
        <w:jc w:val="right"/>
        <w:rPr>
          <w:b/>
          <w:i/>
          <w:color w:val="000000" w:themeColor="text1"/>
        </w:rPr>
      </w:pPr>
      <w:r w:rsidRPr="00176765">
        <w:rPr>
          <w:b/>
          <w:i/>
          <w:color w:val="000000" w:themeColor="text1"/>
        </w:rPr>
        <w:t>Hương Thảo - Trung tâm Công tác xã hội tỉnh Quảng Ninh</w:t>
      </w:r>
    </w:p>
    <w:p w:rsidR="00FD6A9C" w:rsidRPr="00176765" w:rsidRDefault="007156CD">
      <w:pPr>
        <w:ind w:firstLine="720"/>
        <w:rPr>
          <w:rFonts w:eastAsia="Times New Roman" w:cs="Times New Roman"/>
          <w:color w:val="000000" w:themeColor="text1"/>
          <w:szCs w:val="28"/>
          <w:lang w:eastAsia="vi-VN"/>
        </w:rPr>
      </w:pPr>
      <w:r w:rsidRPr="00176765">
        <w:rPr>
          <w:rFonts w:eastAsia="Times New Roman" w:cs="Times New Roman"/>
          <w:color w:val="000000" w:themeColor="text1"/>
          <w:szCs w:val="28"/>
          <w:lang w:eastAsia="vi-VN"/>
        </w:rPr>
        <w:t>Phân loại: …………………</w:t>
      </w:r>
    </w:p>
    <w:tbl>
      <w:tblPr>
        <w:tblW w:w="9949" w:type="dxa"/>
        <w:tblInd w:w="-142" w:type="dxa"/>
        <w:tblLook w:val="04A0" w:firstRow="1" w:lastRow="0" w:firstColumn="1" w:lastColumn="0" w:noHBand="0" w:noVBand="1"/>
      </w:tblPr>
      <w:tblGrid>
        <w:gridCol w:w="3227"/>
        <w:gridCol w:w="3402"/>
        <w:gridCol w:w="3320"/>
      </w:tblGrid>
      <w:tr w:rsidR="00176765" w:rsidRPr="00176765">
        <w:tc>
          <w:tcPr>
            <w:tcW w:w="3227" w:type="dxa"/>
          </w:tcPr>
          <w:p w:rsidR="00FD6A9C" w:rsidRPr="00176765" w:rsidRDefault="007156CD">
            <w:pPr>
              <w:spacing w:before="120"/>
              <w:jc w:val="center"/>
              <w:rPr>
                <w:b/>
                <w:color w:val="000000" w:themeColor="text1"/>
                <w:szCs w:val="28"/>
              </w:rPr>
            </w:pPr>
            <w:r w:rsidRPr="00176765">
              <w:rPr>
                <w:b/>
                <w:color w:val="000000" w:themeColor="text1"/>
                <w:szCs w:val="28"/>
              </w:rPr>
              <w:t>Trưởng ban</w:t>
            </w:r>
          </w:p>
        </w:tc>
        <w:tc>
          <w:tcPr>
            <w:tcW w:w="3402" w:type="dxa"/>
          </w:tcPr>
          <w:p w:rsidR="00FD6A9C" w:rsidRPr="00176765" w:rsidRDefault="007156CD">
            <w:pPr>
              <w:spacing w:before="120"/>
              <w:jc w:val="center"/>
              <w:rPr>
                <w:b/>
                <w:color w:val="000000" w:themeColor="text1"/>
                <w:szCs w:val="28"/>
              </w:rPr>
            </w:pPr>
            <w:r w:rsidRPr="00176765">
              <w:rPr>
                <w:b/>
                <w:color w:val="000000" w:themeColor="text1"/>
                <w:szCs w:val="28"/>
              </w:rPr>
              <w:t>Phó ban biên tập</w:t>
            </w:r>
          </w:p>
        </w:tc>
        <w:tc>
          <w:tcPr>
            <w:tcW w:w="3320" w:type="dxa"/>
          </w:tcPr>
          <w:p w:rsidR="00FD6A9C" w:rsidRPr="00176765" w:rsidRDefault="007156CD">
            <w:pPr>
              <w:spacing w:before="120"/>
              <w:jc w:val="center"/>
              <w:rPr>
                <w:b/>
                <w:color w:val="000000" w:themeColor="text1"/>
                <w:szCs w:val="28"/>
              </w:rPr>
            </w:pPr>
            <w:r w:rsidRPr="00176765">
              <w:rPr>
                <w:b/>
                <w:color w:val="000000" w:themeColor="text1"/>
                <w:szCs w:val="28"/>
              </w:rPr>
              <w:t>Người đưa tin</w:t>
            </w:r>
          </w:p>
        </w:tc>
      </w:tr>
      <w:tr w:rsidR="00176765" w:rsidRPr="00176765">
        <w:tc>
          <w:tcPr>
            <w:tcW w:w="3227" w:type="dxa"/>
          </w:tcPr>
          <w:p w:rsidR="00FD6A9C" w:rsidRPr="00176765" w:rsidRDefault="00FD6A9C">
            <w:pPr>
              <w:spacing w:before="120"/>
              <w:jc w:val="both"/>
              <w:rPr>
                <w:color w:val="000000" w:themeColor="text1"/>
              </w:rPr>
            </w:pPr>
          </w:p>
          <w:p w:rsidR="008946E2" w:rsidRPr="00176765" w:rsidRDefault="008946E2">
            <w:pPr>
              <w:spacing w:before="120"/>
              <w:jc w:val="both"/>
              <w:rPr>
                <w:color w:val="000000" w:themeColor="text1"/>
              </w:rPr>
            </w:pPr>
          </w:p>
          <w:p w:rsidR="00FD6A9C" w:rsidRPr="00176765" w:rsidRDefault="007156CD">
            <w:pPr>
              <w:spacing w:before="120"/>
              <w:jc w:val="center"/>
              <w:rPr>
                <w:b/>
                <w:color w:val="000000" w:themeColor="text1"/>
              </w:rPr>
            </w:pPr>
            <w:r w:rsidRPr="00176765">
              <w:rPr>
                <w:b/>
                <w:color w:val="000000" w:themeColor="text1"/>
              </w:rPr>
              <w:t>Đỗ Anh Hòa</w:t>
            </w:r>
          </w:p>
        </w:tc>
        <w:tc>
          <w:tcPr>
            <w:tcW w:w="3402" w:type="dxa"/>
          </w:tcPr>
          <w:p w:rsidR="00FD6A9C" w:rsidRPr="00176765" w:rsidRDefault="00FD6A9C">
            <w:pPr>
              <w:spacing w:before="120"/>
              <w:jc w:val="both"/>
              <w:rPr>
                <w:color w:val="000000" w:themeColor="text1"/>
                <w:szCs w:val="28"/>
              </w:rPr>
            </w:pPr>
          </w:p>
          <w:p w:rsidR="00FD6A9C" w:rsidRPr="00176765" w:rsidRDefault="00FD6A9C">
            <w:pPr>
              <w:spacing w:before="120"/>
              <w:jc w:val="both"/>
              <w:rPr>
                <w:color w:val="000000" w:themeColor="text1"/>
                <w:szCs w:val="28"/>
              </w:rPr>
            </w:pPr>
          </w:p>
          <w:p w:rsidR="00FD6A9C" w:rsidRPr="00176765" w:rsidRDefault="007156CD">
            <w:pPr>
              <w:spacing w:before="120"/>
              <w:jc w:val="center"/>
              <w:rPr>
                <w:b/>
                <w:color w:val="000000" w:themeColor="text1"/>
                <w:szCs w:val="28"/>
              </w:rPr>
            </w:pPr>
            <w:r w:rsidRPr="00176765">
              <w:rPr>
                <w:b/>
                <w:color w:val="000000" w:themeColor="text1"/>
                <w:szCs w:val="28"/>
              </w:rPr>
              <w:t>Đỗ</w:t>
            </w:r>
            <w:r w:rsidR="00280EC3">
              <w:rPr>
                <w:b/>
                <w:color w:val="000000" w:themeColor="text1"/>
                <w:szCs w:val="28"/>
              </w:rPr>
              <w:t xml:space="preserve"> </w:t>
            </w:r>
            <w:bookmarkStart w:id="0" w:name="_GoBack"/>
            <w:bookmarkEnd w:id="0"/>
            <w:r w:rsidRPr="00176765">
              <w:rPr>
                <w:b/>
                <w:color w:val="000000" w:themeColor="text1"/>
                <w:szCs w:val="28"/>
              </w:rPr>
              <w:t>Thị Lệ</w:t>
            </w:r>
          </w:p>
        </w:tc>
        <w:tc>
          <w:tcPr>
            <w:tcW w:w="3320" w:type="dxa"/>
          </w:tcPr>
          <w:p w:rsidR="00FD6A9C" w:rsidRPr="00176765" w:rsidRDefault="00FD6A9C">
            <w:pPr>
              <w:spacing w:before="120"/>
              <w:jc w:val="both"/>
              <w:rPr>
                <w:color w:val="000000" w:themeColor="text1"/>
                <w:szCs w:val="28"/>
              </w:rPr>
            </w:pPr>
          </w:p>
          <w:p w:rsidR="00FD6A9C" w:rsidRPr="00176765" w:rsidRDefault="00FD6A9C">
            <w:pPr>
              <w:spacing w:before="120"/>
              <w:jc w:val="both"/>
              <w:rPr>
                <w:color w:val="000000" w:themeColor="text1"/>
                <w:szCs w:val="28"/>
              </w:rPr>
            </w:pPr>
          </w:p>
          <w:p w:rsidR="00FD6A9C" w:rsidRPr="00176765" w:rsidRDefault="007156CD">
            <w:pPr>
              <w:spacing w:before="120"/>
              <w:jc w:val="center"/>
              <w:rPr>
                <w:b/>
                <w:color w:val="000000" w:themeColor="text1"/>
                <w:szCs w:val="28"/>
              </w:rPr>
            </w:pPr>
            <w:r w:rsidRPr="00176765">
              <w:rPr>
                <w:b/>
                <w:color w:val="000000" w:themeColor="text1"/>
                <w:szCs w:val="28"/>
              </w:rPr>
              <w:t>Đinh Thị Hương Thảo</w:t>
            </w:r>
          </w:p>
        </w:tc>
      </w:tr>
    </w:tbl>
    <w:p w:rsidR="00FD6A9C" w:rsidRPr="00176765" w:rsidRDefault="00FD6A9C">
      <w:pPr>
        <w:spacing w:before="0" w:beforeAutospacing="0"/>
        <w:ind w:firstLine="720"/>
        <w:jc w:val="both"/>
        <w:rPr>
          <w:color w:val="000000" w:themeColor="text1"/>
        </w:rPr>
      </w:pPr>
    </w:p>
    <w:sectPr w:rsidR="00FD6A9C" w:rsidRPr="00176765" w:rsidSect="00AF5F7A">
      <w:footerReference w:type="default" r:id="rId10"/>
      <w:pgSz w:w="11907" w:h="16840" w:code="9"/>
      <w:pgMar w:top="1134" w:right="1134" w:bottom="1134" w:left="1701"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359" w:rsidRDefault="005F2359">
      <w:pPr>
        <w:spacing w:before="0" w:after="0" w:line="240" w:lineRule="auto"/>
      </w:pPr>
      <w:r>
        <w:separator/>
      </w:r>
    </w:p>
  </w:endnote>
  <w:endnote w:type="continuationSeparator" w:id="0">
    <w:p w:rsidR="005F2359" w:rsidRDefault="005F23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866220"/>
    </w:sdtPr>
    <w:sdtEndPr/>
    <w:sdtContent>
      <w:p w:rsidR="0052098F" w:rsidRDefault="00E44ABF">
        <w:pPr>
          <w:pStyle w:val="Footer"/>
          <w:jc w:val="center"/>
        </w:pPr>
        <w:r>
          <w:fldChar w:fldCharType="begin"/>
        </w:r>
        <w:r w:rsidR="00D94217">
          <w:instrText xml:space="preserve"> PAGE   \* MERGEFORMAT </w:instrText>
        </w:r>
        <w:r>
          <w:fldChar w:fldCharType="separate"/>
        </w:r>
        <w:r w:rsidR="00280EC3">
          <w:rPr>
            <w:noProof/>
          </w:rPr>
          <w:t>3</w:t>
        </w:r>
        <w:r>
          <w:rPr>
            <w:noProof/>
          </w:rPr>
          <w:fldChar w:fldCharType="end"/>
        </w:r>
      </w:p>
    </w:sdtContent>
  </w:sdt>
  <w:p w:rsidR="0052098F" w:rsidRDefault="005209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359" w:rsidRDefault="005F2359">
      <w:pPr>
        <w:spacing w:before="0" w:after="0" w:line="240" w:lineRule="auto"/>
      </w:pPr>
      <w:r>
        <w:separator/>
      </w:r>
    </w:p>
  </w:footnote>
  <w:footnote w:type="continuationSeparator" w:id="0">
    <w:p w:rsidR="005F2359" w:rsidRDefault="005F235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C7FFB"/>
    <w:rsid w:val="00022C48"/>
    <w:rsid w:val="00026712"/>
    <w:rsid w:val="00030A1B"/>
    <w:rsid w:val="00034CD6"/>
    <w:rsid w:val="00045705"/>
    <w:rsid w:val="0004590B"/>
    <w:rsid w:val="00045AA6"/>
    <w:rsid w:val="00050050"/>
    <w:rsid w:val="00070608"/>
    <w:rsid w:val="00071CED"/>
    <w:rsid w:val="00074132"/>
    <w:rsid w:val="000804E0"/>
    <w:rsid w:val="000857BE"/>
    <w:rsid w:val="00096D22"/>
    <w:rsid w:val="000A6991"/>
    <w:rsid w:val="000A699B"/>
    <w:rsid w:val="000B0E87"/>
    <w:rsid w:val="000B3DA0"/>
    <w:rsid w:val="000B6A9A"/>
    <w:rsid w:val="000C2AB5"/>
    <w:rsid w:val="000D4530"/>
    <w:rsid w:val="000E25C6"/>
    <w:rsid w:val="00110FA9"/>
    <w:rsid w:val="001431E8"/>
    <w:rsid w:val="00153672"/>
    <w:rsid w:val="00154219"/>
    <w:rsid w:val="00160F07"/>
    <w:rsid w:val="00161B67"/>
    <w:rsid w:val="001653C8"/>
    <w:rsid w:val="00176765"/>
    <w:rsid w:val="00190B54"/>
    <w:rsid w:val="00190F61"/>
    <w:rsid w:val="00196D6E"/>
    <w:rsid w:val="001A15C4"/>
    <w:rsid w:val="001A2E90"/>
    <w:rsid w:val="001B425D"/>
    <w:rsid w:val="001B4ECA"/>
    <w:rsid w:val="001D00B5"/>
    <w:rsid w:val="001D347F"/>
    <w:rsid w:val="001D586F"/>
    <w:rsid w:val="00211DD6"/>
    <w:rsid w:val="0022309B"/>
    <w:rsid w:val="00251EFE"/>
    <w:rsid w:val="00252873"/>
    <w:rsid w:val="00254069"/>
    <w:rsid w:val="00270A17"/>
    <w:rsid w:val="00280EC3"/>
    <w:rsid w:val="002B23EE"/>
    <w:rsid w:val="002D77B0"/>
    <w:rsid w:val="002E3A59"/>
    <w:rsid w:val="002F64B9"/>
    <w:rsid w:val="002F66B8"/>
    <w:rsid w:val="00300110"/>
    <w:rsid w:val="003039D2"/>
    <w:rsid w:val="00303BD5"/>
    <w:rsid w:val="003156BB"/>
    <w:rsid w:val="003247F7"/>
    <w:rsid w:val="00335E28"/>
    <w:rsid w:val="003401E5"/>
    <w:rsid w:val="00340F17"/>
    <w:rsid w:val="003562E8"/>
    <w:rsid w:val="00357213"/>
    <w:rsid w:val="003659B0"/>
    <w:rsid w:val="00375D69"/>
    <w:rsid w:val="0039203F"/>
    <w:rsid w:val="003925E1"/>
    <w:rsid w:val="003A2DE1"/>
    <w:rsid w:val="003B6AD5"/>
    <w:rsid w:val="003D5E7D"/>
    <w:rsid w:val="00416B65"/>
    <w:rsid w:val="004203F5"/>
    <w:rsid w:val="00423532"/>
    <w:rsid w:val="00444B54"/>
    <w:rsid w:val="00455512"/>
    <w:rsid w:val="004603BF"/>
    <w:rsid w:val="00460497"/>
    <w:rsid w:val="00463883"/>
    <w:rsid w:val="00470FBE"/>
    <w:rsid w:val="0048089C"/>
    <w:rsid w:val="00480CFC"/>
    <w:rsid w:val="0048575B"/>
    <w:rsid w:val="00487585"/>
    <w:rsid w:val="00493604"/>
    <w:rsid w:val="004A0D32"/>
    <w:rsid w:val="004A381D"/>
    <w:rsid w:val="004C6A46"/>
    <w:rsid w:val="004F605D"/>
    <w:rsid w:val="004F6906"/>
    <w:rsid w:val="005061A6"/>
    <w:rsid w:val="005167D1"/>
    <w:rsid w:val="0052098F"/>
    <w:rsid w:val="00532597"/>
    <w:rsid w:val="005521DA"/>
    <w:rsid w:val="005533B8"/>
    <w:rsid w:val="00560E6D"/>
    <w:rsid w:val="005774FA"/>
    <w:rsid w:val="00580E6B"/>
    <w:rsid w:val="005A0549"/>
    <w:rsid w:val="005A1B11"/>
    <w:rsid w:val="005B1526"/>
    <w:rsid w:val="005F0ED5"/>
    <w:rsid w:val="005F2359"/>
    <w:rsid w:val="00613FE5"/>
    <w:rsid w:val="00624C6E"/>
    <w:rsid w:val="006341B0"/>
    <w:rsid w:val="006435AC"/>
    <w:rsid w:val="0067629F"/>
    <w:rsid w:val="006805AA"/>
    <w:rsid w:val="006A358E"/>
    <w:rsid w:val="006A66D8"/>
    <w:rsid w:val="006B05B9"/>
    <w:rsid w:val="006D6BBA"/>
    <w:rsid w:val="006F0EA9"/>
    <w:rsid w:val="007156CD"/>
    <w:rsid w:val="00715FF5"/>
    <w:rsid w:val="007406C4"/>
    <w:rsid w:val="00742B08"/>
    <w:rsid w:val="007445E1"/>
    <w:rsid w:val="0076521F"/>
    <w:rsid w:val="00784CBA"/>
    <w:rsid w:val="00790DEE"/>
    <w:rsid w:val="007912FE"/>
    <w:rsid w:val="00791A61"/>
    <w:rsid w:val="007940AC"/>
    <w:rsid w:val="007A243D"/>
    <w:rsid w:val="007A4B1D"/>
    <w:rsid w:val="007A5177"/>
    <w:rsid w:val="007B6FEB"/>
    <w:rsid w:val="007D1DD9"/>
    <w:rsid w:val="00822D39"/>
    <w:rsid w:val="00827D39"/>
    <w:rsid w:val="008314C5"/>
    <w:rsid w:val="0083167E"/>
    <w:rsid w:val="00836655"/>
    <w:rsid w:val="00850E0E"/>
    <w:rsid w:val="008747F5"/>
    <w:rsid w:val="008946E2"/>
    <w:rsid w:val="008A21C8"/>
    <w:rsid w:val="008A2F2B"/>
    <w:rsid w:val="008B3644"/>
    <w:rsid w:val="008C7C87"/>
    <w:rsid w:val="008D3DCE"/>
    <w:rsid w:val="008D6F6F"/>
    <w:rsid w:val="008E1099"/>
    <w:rsid w:val="009022E5"/>
    <w:rsid w:val="009063E2"/>
    <w:rsid w:val="009178EC"/>
    <w:rsid w:val="0092320F"/>
    <w:rsid w:val="00936E82"/>
    <w:rsid w:val="00956B67"/>
    <w:rsid w:val="00963C3D"/>
    <w:rsid w:val="00987DBC"/>
    <w:rsid w:val="009B02B0"/>
    <w:rsid w:val="009E11C7"/>
    <w:rsid w:val="009E1A21"/>
    <w:rsid w:val="009E33AA"/>
    <w:rsid w:val="009E7413"/>
    <w:rsid w:val="00A12B5E"/>
    <w:rsid w:val="00A14AAB"/>
    <w:rsid w:val="00A17564"/>
    <w:rsid w:val="00A33201"/>
    <w:rsid w:val="00A4217C"/>
    <w:rsid w:val="00A4257B"/>
    <w:rsid w:val="00A5774A"/>
    <w:rsid w:val="00A62F9A"/>
    <w:rsid w:val="00A75BC5"/>
    <w:rsid w:val="00A93763"/>
    <w:rsid w:val="00A969E9"/>
    <w:rsid w:val="00AB188F"/>
    <w:rsid w:val="00AC17B0"/>
    <w:rsid w:val="00AC36A8"/>
    <w:rsid w:val="00AC7003"/>
    <w:rsid w:val="00AD2A60"/>
    <w:rsid w:val="00AE6579"/>
    <w:rsid w:val="00AF4224"/>
    <w:rsid w:val="00AF470F"/>
    <w:rsid w:val="00AF5F7A"/>
    <w:rsid w:val="00B20A33"/>
    <w:rsid w:val="00B27E4E"/>
    <w:rsid w:val="00B30936"/>
    <w:rsid w:val="00B445B5"/>
    <w:rsid w:val="00B84E65"/>
    <w:rsid w:val="00B863C3"/>
    <w:rsid w:val="00B97A3B"/>
    <w:rsid w:val="00BA40B4"/>
    <w:rsid w:val="00BB1AE5"/>
    <w:rsid w:val="00BB4BBB"/>
    <w:rsid w:val="00BD632C"/>
    <w:rsid w:val="00BE308B"/>
    <w:rsid w:val="00C0777C"/>
    <w:rsid w:val="00C42156"/>
    <w:rsid w:val="00C729BA"/>
    <w:rsid w:val="00C83E3E"/>
    <w:rsid w:val="00CB4B9E"/>
    <w:rsid w:val="00CB59D9"/>
    <w:rsid w:val="00CB7961"/>
    <w:rsid w:val="00D41234"/>
    <w:rsid w:val="00D63EE4"/>
    <w:rsid w:val="00D82AC6"/>
    <w:rsid w:val="00D94217"/>
    <w:rsid w:val="00DC7D86"/>
    <w:rsid w:val="00DD0D0F"/>
    <w:rsid w:val="00DD2B26"/>
    <w:rsid w:val="00DD6BA9"/>
    <w:rsid w:val="00E32E70"/>
    <w:rsid w:val="00E431A7"/>
    <w:rsid w:val="00E44ABF"/>
    <w:rsid w:val="00E47594"/>
    <w:rsid w:val="00E50BD5"/>
    <w:rsid w:val="00E565F8"/>
    <w:rsid w:val="00E56E5D"/>
    <w:rsid w:val="00E6007A"/>
    <w:rsid w:val="00E6243B"/>
    <w:rsid w:val="00E70F53"/>
    <w:rsid w:val="00E77E46"/>
    <w:rsid w:val="00E817C4"/>
    <w:rsid w:val="00EA4859"/>
    <w:rsid w:val="00EB0E2D"/>
    <w:rsid w:val="00EB4D9F"/>
    <w:rsid w:val="00EB5FB1"/>
    <w:rsid w:val="00EC766A"/>
    <w:rsid w:val="00ED7ACB"/>
    <w:rsid w:val="00EE1B94"/>
    <w:rsid w:val="00F0512B"/>
    <w:rsid w:val="00F14D01"/>
    <w:rsid w:val="00F2532C"/>
    <w:rsid w:val="00F312E3"/>
    <w:rsid w:val="00F35A14"/>
    <w:rsid w:val="00F4441F"/>
    <w:rsid w:val="00F71AC4"/>
    <w:rsid w:val="00FB04AA"/>
    <w:rsid w:val="00FC37A8"/>
    <w:rsid w:val="00FC7FFB"/>
    <w:rsid w:val="00FD6A9C"/>
    <w:rsid w:val="00FE017D"/>
    <w:rsid w:val="0A845FFD"/>
    <w:rsid w:val="122B451D"/>
    <w:rsid w:val="24FC6312"/>
    <w:rsid w:val="313366D2"/>
    <w:rsid w:val="36C94D82"/>
    <w:rsid w:val="3ABD3F11"/>
    <w:rsid w:val="3D76342F"/>
    <w:rsid w:val="3EDC2FCA"/>
    <w:rsid w:val="4CFB40BF"/>
    <w:rsid w:val="4D220416"/>
    <w:rsid w:val="6A256235"/>
    <w:rsid w:val="6FF1648A"/>
    <w:rsid w:val="74730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14:docId w14:val="1A00A1FE"/>
  <w15:docId w15:val="{2933F272-2277-4F42-AC56-592CA6A1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0AC"/>
    <w:pPr>
      <w:spacing w:before="100" w:beforeAutospacing="1" w:after="120" w:line="276" w:lineRule="auto"/>
    </w:pPr>
    <w:rPr>
      <w:sz w:val="28"/>
      <w:szCs w:val="22"/>
    </w:rPr>
  </w:style>
  <w:style w:type="paragraph" w:styleId="Heading1">
    <w:name w:val="heading 1"/>
    <w:basedOn w:val="Normal"/>
    <w:next w:val="Normal"/>
    <w:link w:val="Heading1Char"/>
    <w:uiPriority w:val="9"/>
    <w:qFormat/>
    <w:rsid w:val="007940AC"/>
    <w:pPr>
      <w:spacing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940AC"/>
    <w:pPr>
      <w:spacing w:before="0" w:after="0" w:line="240" w:lineRule="auto"/>
    </w:pPr>
    <w:rPr>
      <w:rFonts w:ascii="Tahoma" w:hAnsi="Tahoma" w:cs="Tahoma"/>
      <w:sz w:val="16"/>
      <w:szCs w:val="16"/>
    </w:rPr>
  </w:style>
  <w:style w:type="paragraph" w:styleId="Footer">
    <w:name w:val="footer"/>
    <w:basedOn w:val="Normal"/>
    <w:link w:val="FooterChar"/>
    <w:uiPriority w:val="99"/>
    <w:unhideWhenUsed/>
    <w:qFormat/>
    <w:rsid w:val="007940AC"/>
    <w:pPr>
      <w:tabs>
        <w:tab w:val="center" w:pos="4680"/>
        <w:tab w:val="right" w:pos="9360"/>
      </w:tabs>
      <w:spacing w:before="0" w:after="0" w:line="240" w:lineRule="auto"/>
    </w:pPr>
  </w:style>
  <w:style w:type="paragraph" w:styleId="Header">
    <w:name w:val="header"/>
    <w:basedOn w:val="Normal"/>
    <w:link w:val="HeaderChar"/>
    <w:uiPriority w:val="99"/>
    <w:unhideWhenUsed/>
    <w:qFormat/>
    <w:rsid w:val="007940AC"/>
    <w:pPr>
      <w:tabs>
        <w:tab w:val="center" w:pos="4680"/>
        <w:tab w:val="right" w:pos="9360"/>
      </w:tabs>
      <w:spacing w:before="0" w:after="0" w:line="240" w:lineRule="auto"/>
    </w:pPr>
  </w:style>
  <w:style w:type="paragraph" w:styleId="NormalWeb">
    <w:name w:val="Normal (Web)"/>
    <w:basedOn w:val="Normal"/>
    <w:uiPriority w:val="99"/>
    <w:unhideWhenUsed/>
    <w:qFormat/>
    <w:rsid w:val="007940AC"/>
    <w:pPr>
      <w:spacing w:after="100" w:afterAutospacing="1" w:line="240" w:lineRule="auto"/>
    </w:pPr>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7940AC"/>
    <w:rPr>
      <w:rFonts w:ascii="Tahoma" w:hAnsi="Tahoma" w:cs="Tahoma"/>
      <w:sz w:val="16"/>
      <w:szCs w:val="16"/>
    </w:rPr>
  </w:style>
  <w:style w:type="paragraph" w:styleId="ListParagraph">
    <w:name w:val="List Paragraph"/>
    <w:basedOn w:val="Normal"/>
    <w:uiPriority w:val="34"/>
    <w:qFormat/>
    <w:rsid w:val="007940AC"/>
    <w:pPr>
      <w:ind w:left="720"/>
      <w:contextualSpacing/>
    </w:pPr>
  </w:style>
  <w:style w:type="character" w:customStyle="1" w:styleId="HeaderChar">
    <w:name w:val="Header Char"/>
    <w:basedOn w:val="DefaultParagraphFont"/>
    <w:link w:val="Header"/>
    <w:uiPriority w:val="99"/>
    <w:qFormat/>
    <w:rsid w:val="007940AC"/>
  </w:style>
  <w:style w:type="character" w:customStyle="1" w:styleId="FooterChar">
    <w:name w:val="Footer Char"/>
    <w:basedOn w:val="DefaultParagraphFont"/>
    <w:link w:val="Footer"/>
    <w:uiPriority w:val="99"/>
    <w:qFormat/>
    <w:rsid w:val="007940AC"/>
  </w:style>
  <w:style w:type="character" w:customStyle="1" w:styleId="Heading1Char">
    <w:name w:val="Heading 1 Char"/>
    <w:basedOn w:val="DefaultParagraphFont"/>
    <w:link w:val="Heading1"/>
    <w:uiPriority w:val="9"/>
    <w:qFormat/>
    <w:rsid w:val="007940AC"/>
    <w:rPr>
      <w:rFonts w:eastAsia="Times New Roman" w:cs="Times New Roman"/>
      <w:b/>
      <w:bCs/>
      <w:kern w:val="36"/>
      <w:sz w:val="48"/>
      <w:szCs w:val="48"/>
    </w:rPr>
  </w:style>
  <w:style w:type="paragraph" w:styleId="BodyText">
    <w:name w:val="Body Text"/>
    <w:basedOn w:val="Normal"/>
    <w:link w:val="BodyTextChar"/>
    <w:semiHidden/>
    <w:unhideWhenUsed/>
    <w:rsid w:val="007B6FEB"/>
    <w:pPr>
      <w:spacing w:before="0" w:beforeAutospacing="0" w:line="240" w:lineRule="auto"/>
    </w:pPr>
    <w:rPr>
      <w:rFonts w:ascii=".VnTime" w:eastAsia="Times New Roman" w:hAnsi=".VnTime" w:cs="Times New Roman"/>
      <w:szCs w:val="28"/>
    </w:rPr>
  </w:style>
  <w:style w:type="character" w:customStyle="1" w:styleId="BodyTextChar">
    <w:name w:val="Body Text Char"/>
    <w:basedOn w:val="DefaultParagraphFont"/>
    <w:link w:val="BodyText"/>
    <w:semiHidden/>
    <w:rsid w:val="007B6FEB"/>
    <w:rPr>
      <w:rFonts w:ascii=".VnTime" w:eastAsia="Times New Roman" w:hAnsi=".VnTime" w:cs="Times New Roman"/>
      <w:sz w:val="28"/>
      <w:szCs w:val="28"/>
    </w:rPr>
  </w:style>
  <w:style w:type="character" w:styleId="CommentReference">
    <w:name w:val="annotation reference"/>
    <w:basedOn w:val="DefaultParagraphFont"/>
    <w:uiPriority w:val="99"/>
    <w:semiHidden/>
    <w:unhideWhenUsed/>
    <w:rsid w:val="00050050"/>
    <w:rPr>
      <w:sz w:val="16"/>
      <w:szCs w:val="16"/>
    </w:rPr>
  </w:style>
  <w:style w:type="paragraph" w:styleId="CommentText">
    <w:name w:val="annotation text"/>
    <w:basedOn w:val="Normal"/>
    <w:link w:val="CommentTextChar"/>
    <w:uiPriority w:val="99"/>
    <w:semiHidden/>
    <w:unhideWhenUsed/>
    <w:rsid w:val="00050050"/>
    <w:pPr>
      <w:spacing w:line="240" w:lineRule="auto"/>
    </w:pPr>
    <w:rPr>
      <w:sz w:val="20"/>
      <w:szCs w:val="20"/>
    </w:rPr>
  </w:style>
  <w:style w:type="character" w:customStyle="1" w:styleId="CommentTextChar">
    <w:name w:val="Comment Text Char"/>
    <w:basedOn w:val="DefaultParagraphFont"/>
    <w:link w:val="CommentText"/>
    <w:uiPriority w:val="99"/>
    <w:semiHidden/>
    <w:rsid w:val="00050050"/>
  </w:style>
  <w:style w:type="paragraph" w:styleId="CommentSubject">
    <w:name w:val="annotation subject"/>
    <w:basedOn w:val="CommentText"/>
    <w:next w:val="CommentText"/>
    <w:link w:val="CommentSubjectChar"/>
    <w:uiPriority w:val="99"/>
    <w:semiHidden/>
    <w:unhideWhenUsed/>
    <w:rsid w:val="00050050"/>
    <w:rPr>
      <w:b/>
      <w:bCs/>
    </w:rPr>
  </w:style>
  <w:style w:type="character" w:customStyle="1" w:styleId="CommentSubjectChar">
    <w:name w:val="Comment Subject Char"/>
    <w:basedOn w:val="CommentTextChar"/>
    <w:link w:val="CommentSubject"/>
    <w:uiPriority w:val="99"/>
    <w:semiHidden/>
    <w:rsid w:val="00050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0894">
      <w:bodyDiv w:val="1"/>
      <w:marLeft w:val="0"/>
      <w:marRight w:val="0"/>
      <w:marTop w:val="0"/>
      <w:marBottom w:val="0"/>
      <w:divBdr>
        <w:top w:val="none" w:sz="0" w:space="0" w:color="auto"/>
        <w:left w:val="none" w:sz="0" w:space="0" w:color="auto"/>
        <w:bottom w:val="none" w:sz="0" w:space="0" w:color="auto"/>
        <w:right w:val="none" w:sz="0" w:space="0" w:color="auto"/>
      </w:divBdr>
    </w:div>
    <w:div w:id="1410425465">
      <w:bodyDiv w:val="1"/>
      <w:marLeft w:val="0"/>
      <w:marRight w:val="0"/>
      <w:marTop w:val="0"/>
      <w:marBottom w:val="0"/>
      <w:divBdr>
        <w:top w:val="none" w:sz="0" w:space="0" w:color="auto"/>
        <w:left w:val="none" w:sz="0" w:space="0" w:color="auto"/>
        <w:bottom w:val="none" w:sz="0" w:space="0" w:color="auto"/>
        <w:right w:val="none" w:sz="0" w:space="0" w:color="auto"/>
      </w:divBdr>
    </w:div>
    <w:div w:id="1703818882">
      <w:bodyDiv w:val="1"/>
      <w:marLeft w:val="0"/>
      <w:marRight w:val="0"/>
      <w:marTop w:val="0"/>
      <w:marBottom w:val="0"/>
      <w:divBdr>
        <w:top w:val="none" w:sz="0" w:space="0" w:color="auto"/>
        <w:left w:val="none" w:sz="0" w:space="0" w:color="auto"/>
        <w:bottom w:val="none" w:sz="0" w:space="0" w:color="auto"/>
        <w:right w:val="none" w:sz="0" w:space="0" w:color="auto"/>
      </w:divBdr>
    </w:div>
    <w:div w:id="1877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Nha Phương</cp:lastModifiedBy>
  <cp:revision>23</cp:revision>
  <cp:lastPrinted>2022-07-05T09:22:00Z</cp:lastPrinted>
  <dcterms:created xsi:type="dcterms:W3CDTF">2021-07-26T07:34:00Z</dcterms:created>
  <dcterms:modified xsi:type="dcterms:W3CDTF">2022-07-08T07:56:00Z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2057-11.2.0.9684</vt:lpwstr>
  </property>
</Properties>
</file>